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682" w:rsidRPr="00281F45" w:rsidRDefault="00215682" w:rsidP="00281F45">
      <w:pPr>
        <w:pStyle w:val="Default"/>
        <w:ind w:firstLine="709"/>
        <w:jc w:val="center"/>
      </w:pPr>
      <w:r w:rsidRPr="00281F45">
        <w:rPr>
          <w:b/>
          <w:bCs/>
        </w:rPr>
        <w:t>Аннотация рабочей программы учебной дисциплины</w:t>
      </w:r>
    </w:p>
    <w:p w:rsidR="00281F45" w:rsidRDefault="00281F45" w:rsidP="00281F4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ОГСЭ</w:t>
      </w:r>
      <w:r w:rsidRPr="00281F45">
        <w:rPr>
          <w:rFonts w:ascii="Times New Roman" w:hAnsi="Times New Roman" w:cs="Times New Roman"/>
          <w:b/>
          <w:bCs/>
          <w:color w:val="000000"/>
          <w:sz w:val="24"/>
          <w:szCs w:val="24"/>
        </w:rPr>
        <w:t>.0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3</w:t>
      </w:r>
      <w:r w:rsidRPr="00281F4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ИНОСТРАННЫЙ ЯЗЫК</w:t>
      </w:r>
    </w:p>
    <w:p w:rsidR="00281F45" w:rsidRDefault="00281F45" w:rsidP="00281F4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64629" w:rsidRPr="00281F45" w:rsidRDefault="00215682" w:rsidP="00281F45">
      <w:pPr>
        <w:pStyle w:val="a3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81F45">
        <w:rPr>
          <w:rFonts w:ascii="Times New Roman" w:hAnsi="Times New Roman" w:cs="Times New Roman"/>
          <w:b/>
          <w:bCs/>
          <w:sz w:val="24"/>
          <w:szCs w:val="24"/>
        </w:rPr>
        <w:t>Область применения рабочей программы</w:t>
      </w:r>
    </w:p>
    <w:p w:rsidR="0083603E" w:rsidRPr="00281F45" w:rsidRDefault="00EA1A65" w:rsidP="00281F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1F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81F45" w:rsidRPr="00281F45">
        <w:rPr>
          <w:rFonts w:ascii="Times New Roman" w:hAnsi="Times New Roman" w:cs="Times New Roman"/>
          <w:sz w:val="24"/>
          <w:szCs w:val="24"/>
        </w:rPr>
        <w:t>Рабочая программа учебной дисциплины является частью основной профессиональной образовательной программы по специальности 35.02.07 «Механизация сельского хозяйства» в соответствии с ФГОС</w:t>
      </w:r>
      <w:r w:rsidR="00281F45" w:rsidRPr="00281F45">
        <w:rPr>
          <w:rFonts w:ascii="Times New Roman" w:eastAsia="Times New Roman" w:hAnsi="Times New Roman" w:cs="Times New Roman"/>
          <w:noProof/>
          <w:sz w:val="24"/>
          <w:szCs w:val="24"/>
        </w:rPr>
        <w:t>, утвержденного приказом Минобрнауки России от 07.05.2014 N 456 (зарегистрировано в Минюсте России 30.05.2014 № 32506)</w:t>
      </w:r>
      <w:r w:rsidR="00DE4B02">
        <w:rPr>
          <w:rFonts w:ascii="Times New Roman" w:hAnsi="Times New Roman" w:cs="Times New Roman"/>
          <w:sz w:val="24"/>
          <w:szCs w:val="24"/>
        </w:rPr>
        <w:t>.</w:t>
      </w:r>
    </w:p>
    <w:p w:rsidR="00CC4486" w:rsidRPr="00281F45" w:rsidRDefault="00CC4486" w:rsidP="00281F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F34C6" w:rsidRPr="00281F45" w:rsidRDefault="00C91F3F" w:rsidP="00281F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1F45">
        <w:rPr>
          <w:rFonts w:ascii="Times New Roman" w:hAnsi="Times New Roman" w:cs="Times New Roman"/>
          <w:b/>
          <w:sz w:val="24"/>
          <w:szCs w:val="24"/>
        </w:rPr>
        <w:t xml:space="preserve">2. Место дисциплины в структуре основной профессиональной образовательной </w:t>
      </w:r>
      <w:r w:rsidR="00B23F37" w:rsidRPr="00281F45">
        <w:rPr>
          <w:rFonts w:ascii="Times New Roman" w:hAnsi="Times New Roman" w:cs="Times New Roman"/>
          <w:b/>
          <w:sz w:val="24"/>
          <w:szCs w:val="24"/>
        </w:rPr>
        <w:t>программы</w:t>
      </w:r>
      <w:r w:rsidR="00EA1A65" w:rsidRPr="00281F45">
        <w:rPr>
          <w:rFonts w:ascii="Times New Roman" w:hAnsi="Times New Roman" w:cs="Times New Roman"/>
          <w:sz w:val="24"/>
          <w:szCs w:val="24"/>
        </w:rPr>
        <w:t>.</w:t>
      </w:r>
    </w:p>
    <w:p w:rsidR="00281F45" w:rsidRPr="00281F45" w:rsidRDefault="00281F45" w:rsidP="00281F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1F45">
        <w:rPr>
          <w:rFonts w:ascii="Times New Roman" w:hAnsi="Times New Roman" w:cs="Times New Roman"/>
          <w:sz w:val="24"/>
          <w:szCs w:val="24"/>
        </w:rPr>
        <w:t>Дисциплина является базовой и относится к общему гуманитарному и социально-экономическому циклу.</w:t>
      </w:r>
      <w:bookmarkStart w:id="0" w:name="_GoBack"/>
      <w:bookmarkEnd w:id="0"/>
    </w:p>
    <w:p w:rsidR="00281F45" w:rsidRDefault="00281F45" w:rsidP="00281F45">
      <w:pPr>
        <w:tabs>
          <w:tab w:val="left" w:pos="54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26D07" w:rsidRPr="00281F45" w:rsidRDefault="00426D07" w:rsidP="00281F45">
      <w:pPr>
        <w:tabs>
          <w:tab w:val="left" w:pos="54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81F45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Pr="00281F45">
        <w:rPr>
          <w:rFonts w:ascii="Times New Roman" w:eastAsia="Times New Roman" w:hAnsi="Times New Roman" w:cs="Times New Roman"/>
          <w:b/>
          <w:sz w:val="24"/>
          <w:szCs w:val="24"/>
        </w:rPr>
        <w:t xml:space="preserve"> Цели и задачи дисциплины – требования к результатам освоения дисциплины:</w:t>
      </w:r>
    </w:p>
    <w:p w:rsidR="00281F45" w:rsidRPr="00281F45" w:rsidRDefault="00281F45" w:rsidP="00281F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1F45">
        <w:rPr>
          <w:rFonts w:ascii="Times New Roman" w:hAnsi="Times New Roman" w:cs="Times New Roman"/>
          <w:sz w:val="24"/>
          <w:szCs w:val="24"/>
        </w:rPr>
        <w:t xml:space="preserve">В результате освоения учебной дисциплины студент должен </w:t>
      </w:r>
      <w:r w:rsidRPr="00281F45">
        <w:rPr>
          <w:rFonts w:ascii="Times New Roman" w:hAnsi="Times New Roman" w:cs="Times New Roman"/>
          <w:b/>
          <w:sz w:val="24"/>
          <w:szCs w:val="24"/>
        </w:rPr>
        <w:t>уметь:</w:t>
      </w:r>
    </w:p>
    <w:p w:rsidR="00281F45" w:rsidRPr="00281F45" w:rsidRDefault="00281F45" w:rsidP="00281F45">
      <w:pPr>
        <w:pStyle w:val="a3"/>
        <w:numPr>
          <w:ilvl w:val="0"/>
          <w:numId w:val="4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1F45">
        <w:rPr>
          <w:rFonts w:ascii="Times New Roman" w:hAnsi="Times New Roman" w:cs="Times New Roman"/>
          <w:sz w:val="24"/>
          <w:szCs w:val="24"/>
        </w:rPr>
        <w:t>общаться (устно и письменно) на иностранном языке на профессиональные и повседневные темы;</w:t>
      </w:r>
    </w:p>
    <w:p w:rsidR="00281F45" w:rsidRPr="00281F45" w:rsidRDefault="00281F45" w:rsidP="00281F45">
      <w:pPr>
        <w:pStyle w:val="a3"/>
        <w:numPr>
          <w:ilvl w:val="0"/>
          <w:numId w:val="4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1F45">
        <w:rPr>
          <w:rFonts w:ascii="Times New Roman" w:hAnsi="Times New Roman" w:cs="Times New Roman"/>
          <w:sz w:val="24"/>
          <w:szCs w:val="24"/>
        </w:rPr>
        <w:t>переводить (со словарем) иностранные тексты профессиональной направленности;</w:t>
      </w:r>
    </w:p>
    <w:p w:rsidR="00281F45" w:rsidRPr="00281F45" w:rsidRDefault="00281F45" w:rsidP="00281F45">
      <w:pPr>
        <w:pStyle w:val="a3"/>
        <w:numPr>
          <w:ilvl w:val="0"/>
          <w:numId w:val="4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1F45">
        <w:rPr>
          <w:rFonts w:ascii="Times New Roman" w:hAnsi="Times New Roman" w:cs="Times New Roman"/>
          <w:sz w:val="24"/>
          <w:szCs w:val="24"/>
        </w:rPr>
        <w:t>самостоятельно совершенствовать устную и письменную речь, пополнять словарный запас;</w:t>
      </w:r>
    </w:p>
    <w:p w:rsidR="00281F45" w:rsidRPr="00281F45" w:rsidRDefault="00281F45" w:rsidP="00281F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1F45">
        <w:rPr>
          <w:rFonts w:ascii="Times New Roman" w:hAnsi="Times New Roman" w:cs="Times New Roman"/>
          <w:sz w:val="24"/>
          <w:szCs w:val="24"/>
        </w:rPr>
        <w:t xml:space="preserve">В результате освоения учебной дисциплины студент должен </w:t>
      </w:r>
      <w:r w:rsidRPr="00281F45">
        <w:rPr>
          <w:rFonts w:ascii="Times New Roman" w:hAnsi="Times New Roman" w:cs="Times New Roman"/>
          <w:b/>
          <w:sz w:val="24"/>
          <w:szCs w:val="24"/>
        </w:rPr>
        <w:t>знать:</w:t>
      </w:r>
    </w:p>
    <w:p w:rsidR="00281F45" w:rsidRPr="00281F45" w:rsidRDefault="00281F45" w:rsidP="00281F45">
      <w:pPr>
        <w:pStyle w:val="a3"/>
        <w:numPr>
          <w:ilvl w:val="0"/>
          <w:numId w:val="4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1F45">
        <w:rPr>
          <w:rFonts w:ascii="Times New Roman" w:hAnsi="Times New Roman" w:cs="Times New Roman"/>
          <w:sz w:val="24"/>
          <w:szCs w:val="24"/>
        </w:rPr>
        <w:t>лексический (1200 - 1400 лексических единиц) и грамматический минимум, необходимый для чтения и перевода (со словарем) иностранных текстов профессиональной направленности.</w:t>
      </w:r>
    </w:p>
    <w:p w:rsidR="001D7E2B" w:rsidRPr="00281F45" w:rsidRDefault="001D7E2B" w:rsidP="00281F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E1F0C" w:rsidRPr="00281F45" w:rsidRDefault="00DE1F0C" w:rsidP="00281F45">
      <w:pPr>
        <w:pStyle w:val="Default"/>
        <w:ind w:firstLine="709"/>
        <w:jc w:val="both"/>
      </w:pPr>
      <w:r w:rsidRPr="00281F45">
        <w:rPr>
          <w:b/>
          <w:bCs/>
        </w:rPr>
        <w:t>4. Рекомендуемое количество часов на освоение программы уч</w:t>
      </w:r>
      <w:r w:rsidR="001D7E2B" w:rsidRPr="00281F45">
        <w:rPr>
          <w:b/>
          <w:bCs/>
        </w:rPr>
        <w:t>ебной дисциплины:</w:t>
      </w:r>
    </w:p>
    <w:p w:rsidR="00281F45" w:rsidRPr="00281F45" w:rsidRDefault="00281F45" w:rsidP="00281F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1F45">
        <w:rPr>
          <w:rFonts w:ascii="Times New Roman" w:hAnsi="Times New Roman" w:cs="Times New Roman"/>
          <w:sz w:val="24"/>
          <w:szCs w:val="24"/>
        </w:rPr>
        <w:t xml:space="preserve">максимальная учебная нагрузка </w:t>
      </w:r>
      <w:proofErr w:type="gramStart"/>
      <w:r w:rsidRPr="00281F45"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 w:rsidRPr="00281F45">
        <w:rPr>
          <w:rFonts w:ascii="Times New Roman" w:hAnsi="Times New Roman" w:cs="Times New Roman"/>
          <w:sz w:val="24"/>
          <w:szCs w:val="24"/>
        </w:rPr>
        <w:t xml:space="preserve"> 240 часов, в том числе:</w:t>
      </w:r>
    </w:p>
    <w:p w:rsidR="00281F45" w:rsidRPr="00281F45" w:rsidRDefault="00281F45" w:rsidP="00281F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1F45">
        <w:rPr>
          <w:rFonts w:ascii="Times New Roman" w:hAnsi="Times New Roman" w:cs="Times New Roman"/>
          <w:sz w:val="24"/>
          <w:szCs w:val="24"/>
        </w:rPr>
        <w:t xml:space="preserve">обязательная аудиторная учебная нагрузка </w:t>
      </w:r>
      <w:proofErr w:type="gramStart"/>
      <w:r w:rsidRPr="00281F45"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 w:rsidRPr="00281F45">
        <w:rPr>
          <w:rFonts w:ascii="Times New Roman" w:hAnsi="Times New Roman" w:cs="Times New Roman"/>
          <w:sz w:val="24"/>
          <w:szCs w:val="24"/>
        </w:rPr>
        <w:t xml:space="preserve"> - 160 часов;</w:t>
      </w:r>
    </w:p>
    <w:p w:rsidR="00281F45" w:rsidRDefault="00281F45" w:rsidP="00281F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1F45">
        <w:rPr>
          <w:rFonts w:ascii="Times New Roman" w:hAnsi="Times New Roman" w:cs="Times New Roman"/>
          <w:sz w:val="24"/>
          <w:szCs w:val="24"/>
        </w:rPr>
        <w:t>самостоятельная работа обучающегося – 80 часа.</w:t>
      </w:r>
    </w:p>
    <w:p w:rsidR="00281F45" w:rsidRPr="00281F45" w:rsidRDefault="00281F45" w:rsidP="00281F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596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96"/>
        <w:gridCol w:w="1800"/>
      </w:tblGrid>
      <w:tr w:rsidR="00281F45" w:rsidRPr="00281F45" w:rsidTr="00281F45">
        <w:trPr>
          <w:trHeight w:val="460"/>
        </w:trPr>
        <w:tc>
          <w:tcPr>
            <w:tcW w:w="7796" w:type="dxa"/>
          </w:tcPr>
          <w:p w:rsidR="00281F45" w:rsidRPr="00281F45" w:rsidRDefault="00281F45" w:rsidP="00281F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F45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00" w:type="dxa"/>
          </w:tcPr>
          <w:p w:rsidR="00281F45" w:rsidRPr="00281F45" w:rsidRDefault="00281F45" w:rsidP="00281F45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1F4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281F45" w:rsidRPr="00281F45" w:rsidTr="00281F45">
        <w:trPr>
          <w:trHeight w:val="285"/>
        </w:trPr>
        <w:tc>
          <w:tcPr>
            <w:tcW w:w="7796" w:type="dxa"/>
          </w:tcPr>
          <w:p w:rsidR="00281F45" w:rsidRPr="00281F45" w:rsidRDefault="00281F45" w:rsidP="00281F4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1F45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800" w:type="dxa"/>
          </w:tcPr>
          <w:p w:rsidR="00281F45" w:rsidRPr="00281F45" w:rsidRDefault="00281F45" w:rsidP="00281F4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281F4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240</w:t>
            </w:r>
          </w:p>
        </w:tc>
      </w:tr>
      <w:tr w:rsidR="00281F45" w:rsidRPr="00281F45" w:rsidTr="00281F45">
        <w:tc>
          <w:tcPr>
            <w:tcW w:w="7796" w:type="dxa"/>
          </w:tcPr>
          <w:p w:rsidR="00281F45" w:rsidRPr="00281F45" w:rsidRDefault="00281F45" w:rsidP="00281F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F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</w:tcPr>
          <w:p w:rsidR="00281F45" w:rsidRPr="00281F45" w:rsidRDefault="00281F45" w:rsidP="00281F4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281F4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160</w:t>
            </w:r>
          </w:p>
        </w:tc>
      </w:tr>
      <w:tr w:rsidR="00281F45" w:rsidRPr="00281F45" w:rsidTr="00281F45">
        <w:tc>
          <w:tcPr>
            <w:tcW w:w="7796" w:type="dxa"/>
          </w:tcPr>
          <w:p w:rsidR="00281F45" w:rsidRPr="00281F45" w:rsidRDefault="00281F45" w:rsidP="00281F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F4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00" w:type="dxa"/>
          </w:tcPr>
          <w:p w:rsidR="00281F45" w:rsidRPr="00281F45" w:rsidRDefault="00281F45" w:rsidP="00281F4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281F45" w:rsidRPr="00281F45" w:rsidTr="00281F45">
        <w:tc>
          <w:tcPr>
            <w:tcW w:w="7796" w:type="dxa"/>
          </w:tcPr>
          <w:p w:rsidR="00281F45" w:rsidRPr="00281F45" w:rsidRDefault="00281F45" w:rsidP="00281F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F45">
              <w:rPr>
                <w:rFonts w:ascii="Times New Roman" w:hAnsi="Times New Roman" w:cs="Times New Roman"/>
                <w:sz w:val="24"/>
                <w:szCs w:val="24"/>
              </w:rPr>
              <w:t xml:space="preserve">     практические занятия</w:t>
            </w:r>
          </w:p>
        </w:tc>
        <w:tc>
          <w:tcPr>
            <w:tcW w:w="1800" w:type="dxa"/>
          </w:tcPr>
          <w:p w:rsidR="00281F45" w:rsidRPr="00281F45" w:rsidRDefault="00281F45" w:rsidP="00281F4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iCs/>
                <w:color w:val="FF0000"/>
                <w:sz w:val="24"/>
                <w:szCs w:val="24"/>
              </w:rPr>
            </w:pPr>
            <w:r w:rsidRPr="00281F4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160</w:t>
            </w:r>
          </w:p>
        </w:tc>
      </w:tr>
      <w:tr w:rsidR="00281F45" w:rsidRPr="00281F45" w:rsidTr="00281F45">
        <w:tc>
          <w:tcPr>
            <w:tcW w:w="7796" w:type="dxa"/>
          </w:tcPr>
          <w:p w:rsidR="00281F45" w:rsidRPr="00281F45" w:rsidRDefault="00281F45" w:rsidP="00281F4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1F45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800" w:type="dxa"/>
          </w:tcPr>
          <w:p w:rsidR="00281F45" w:rsidRPr="00281F45" w:rsidRDefault="00281F45" w:rsidP="00281F4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281F4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80</w:t>
            </w:r>
          </w:p>
        </w:tc>
      </w:tr>
      <w:tr w:rsidR="00281F45" w:rsidRPr="00281F45" w:rsidTr="00281F45">
        <w:tc>
          <w:tcPr>
            <w:tcW w:w="7796" w:type="dxa"/>
          </w:tcPr>
          <w:p w:rsidR="00281F45" w:rsidRPr="00281F45" w:rsidRDefault="00281F45" w:rsidP="00281F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F4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00" w:type="dxa"/>
          </w:tcPr>
          <w:p w:rsidR="00281F45" w:rsidRPr="00281F45" w:rsidRDefault="00281F45" w:rsidP="00281F4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281F45" w:rsidRPr="00281F45" w:rsidTr="00281F45">
        <w:trPr>
          <w:trHeight w:val="552"/>
        </w:trPr>
        <w:tc>
          <w:tcPr>
            <w:tcW w:w="7796" w:type="dxa"/>
          </w:tcPr>
          <w:p w:rsidR="00281F45" w:rsidRPr="00281F45" w:rsidRDefault="00281F45" w:rsidP="00281F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81F45">
              <w:rPr>
                <w:rFonts w:ascii="Times New Roman" w:hAnsi="Times New Roman" w:cs="Times New Roman"/>
                <w:sz w:val="24"/>
                <w:szCs w:val="24"/>
              </w:rPr>
              <w:t>внеаудиторная самостоятельная работа (составление тематических рассказов,  проектов-презентаций, рефератов, диалогов, резюме,  рекламных статей, перевод статей)</w:t>
            </w:r>
            <w:proofErr w:type="gramEnd"/>
          </w:p>
        </w:tc>
        <w:tc>
          <w:tcPr>
            <w:tcW w:w="1800" w:type="dxa"/>
          </w:tcPr>
          <w:p w:rsidR="00281F45" w:rsidRPr="00281F45" w:rsidRDefault="00281F45" w:rsidP="00281F4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1F45">
              <w:rPr>
                <w:rFonts w:ascii="Times New Roman" w:hAnsi="Times New Roman" w:cs="Times New Roman"/>
                <w:iCs/>
                <w:sz w:val="24"/>
                <w:szCs w:val="24"/>
              </w:rPr>
              <w:t>80</w:t>
            </w:r>
          </w:p>
        </w:tc>
      </w:tr>
      <w:tr w:rsidR="00281F45" w:rsidRPr="00281F45" w:rsidTr="00281F45">
        <w:tc>
          <w:tcPr>
            <w:tcW w:w="9596" w:type="dxa"/>
            <w:gridSpan w:val="2"/>
          </w:tcPr>
          <w:p w:rsidR="00281F45" w:rsidRPr="00281F45" w:rsidRDefault="00281F45" w:rsidP="00281F45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1F4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Итоговая аттестация</w:t>
            </w:r>
            <w:r w:rsidRPr="00281F4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форме дифференцированного зачета</w:t>
            </w:r>
          </w:p>
          <w:p w:rsidR="00281F45" w:rsidRPr="00281F45" w:rsidRDefault="00281F45" w:rsidP="00281F45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:rsidR="00281F45" w:rsidRPr="00281F45" w:rsidRDefault="00281F45" w:rsidP="00281F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23F37" w:rsidRDefault="00281F45" w:rsidP="00281F45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5. </w:t>
      </w:r>
      <w:r w:rsidR="00B23F37" w:rsidRPr="00281F45">
        <w:rPr>
          <w:rFonts w:ascii="Times New Roman" w:eastAsia="Times New Roman" w:hAnsi="Times New Roman" w:cs="Times New Roman"/>
          <w:b/>
          <w:sz w:val="24"/>
          <w:szCs w:val="24"/>
        </w:rPr>
        <w:t>Содержание учебного материала</w:t>
      </w:r>
    </w:p>
    <w:p w:rsidR="00281F45" w:rsidRPr="002542E1" w:rsidRDefault="00281F45" w:rsidP="002542E1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542E1">
        <w:rPr>
          <w:rFonts w:ascii="Times New Roman" w:eastAsia="Times New Roman" w:hAnsi="Times New Roman" w:cs="Times New Roman"/>
          <w:b/>
          <w:sz w:val="24"/>
          <w:szCs w:val="24"/>
        </w:rPr>
        <w:t>Раздел 1. Культурные и национальные традиции, краеведение, обычаи и праздники Великобритании</w:t>
      </w:r>
    </w:p>
    <w:p w:rsidR="00281F45" w:rsidRPr="00281F45" w:rsidRDefault="00281F45" w:rsidP="002542E1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1F45">
        <w:rPr>
          <w:rFonts w:ascii="Times New Roman" w:eastAsia="Times New Roman" w:hAnsi="Times New Roman" w:cs="Times New Roman"/>
          <w:sz w:val="24"/>
          <w:szCs w:val="24"/>
        </w:rPr>
        <w:t>Тема 1.1. Знакомство с Великобританией и ее крупными городами</w:t>
      </w:r>
    </w:p>
    <w:p w:rsidR="00281F45" w:rsidRPr="00281F45" w:rsidRDefault="00281F45" w:rsidP="002542E1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1F45">
        <w:rPr>
          <w:rFonts w:ascii="Times New Roman" w:eastAsia="Times New Roman" w:hAnsi="Times New Roman" w:cs="Times New Roman"/>
          <w:sz w:val="24"/>
          <w:szCs w:val="24"/>
        </w:rPr>
        <w:lastRenderedPageBreak/>
        <w:t>Тема 1.2. Традиционные праздники Великобритании</w:t>
      </w:r>
    </w:p>
    <w:p w:rsidR="00281F45" w:rsidRPr="002542E1" w:rsidRDefault="00281F45" w:rsidP="002542E1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542E1">
        <w:rPr>
          <w:rFonts w:ascii="Times New Roman" w:eastAsia="Times New Roman" w:hAnsi="Times New Roman" w:cs="Times New Roman"/>
          <w:b/>
          <w:sz w:val="24"/>
          <w:szCs w:val="24"/>
        </w:rPr>
        <w:t>Раздел 2. Повседневная жизнь, условия проживания</w:t>
      </w:r>
    </w:p>
    <w:p w:rsidR="00281F45" w:rsidRPr="00281F45" w:rsidRDefault="00281F45" w:rsidP="002542E1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1F45">
        <w:rPr>
          <w:rFonts w:ascii="Times New Roman" w:eastAsia="Times New Roman" w:hAnsi="Times New Roman" w:cs="Times New Roman"/>
          <w:sz w:val="24"/>
          <w:szCs w:val="24"/>
        </w:rPr>
        <w:t>Тема 2.1. Традиционная британская жизнь: питание, занятия спортом</w:t>
      </w:r>
    </w:p>
    <w:p w:rsidR="00281F45" w:rsidRPr="00281F45" w:rsidRDefault="00281F45" w:rsidP="002542E1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1F45">
        <w:rPr>
          <w:rFonts w:ascii="Times New Roman" w:eastAsia="Times New Roman" w:hAnsi="Times New Roman" w:cs="Times New Roman"/>
          <w:sz w:val="24"/>
          <w:szCs w:val="24"/>
        </w:rPr>
        <w:t>Тема 2.2. Условия проживания: виды жилья, интерьер</w:t>
      </w:r>
    </w:p>
    <w:p w:rsidR="00281F45" w:rsidRPr="00281F45" w:rsidRDefault="00281F45" w:rsidP="002542E1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1F45">
        <w:rPr>
          <w:rFonts w:ascii="Times New Roman" w:eastAsia="Times New Roman" w:hAnsi="Times New Roman" w:cs="Times New Roman"/>
          <w:sz w:val="24"/>
          <w:szCs w:val="24"/>
        </w:rPr>
        <w:t>Тема 2.3. Городской общественный транспорт, такси</w:t>
      </w:r>
    </w:p>
    <w:p w:rsidR="00281F45" w:rsidRPr="00281F45" w:rsidRDefault="00281F45" w:rsidP="002542E1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1F45">
        <w:rPr>
          <w:rFonts w:ascii="Times New Roman" w:eastAsia="Times New Roman" w:hAnsi="Times New Roman" w:cs="Times New Roman"/>
          <w:sz w:val="24"/>
          <w:szCs w:val="24"/>
        </w:rPr>
        <w:t>Тема 2.4. Социальная помощь. Безработица.</w:t>
      </w:r>
    </w:p>
    <w:p w:rsidR="00281F45" w:rsidRPr="002542E1" w:rsidRDefault="00281F45" w:rsidP="002542E1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542E1">
        <w:rPr>
          <w:rFonts w:ascii="Times New Roman" w:eastAsia="Times New Roman" w:hAnsi="Times New Roman" w:cs="Times New Roman"/>
          <w:b/>
          <w:sz w:val="24"/>
          <w:szCs w:val="24"/>
        </w:rPr>
        <w:t>Раздел 3. Планирование времени</w:t>
      </w:r>
    </w:p>
    <w:p w:rsidR="00281F45" w:rsidRPr="00281F45" w:rsidRDefault="00281F45" w:rsidP="002542E1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1F45">
        <w:rPr>
          <w:rFonts w:ascii="Times New Roman" w:eastAsia="Times New Roman" w:hAnsi="Times New Roman" w:cs="Times New Roman"/>
          <w:sz w:val="24"/>
          <w:szCs w:val="24"/>
        </w:rPr>
        <w:t>Тема 3.1.Рабочий день.</w:t>
      </w:r>
    </w:p>
    <w:p w:rsidR="00281F45" w:rsidRPr="00281F45" w:rsidRDefault="00281F45" w:rsidP="002542E1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1F45">
        <w:rPr>
          <w:rFonts w:ascii="Times New Roman" w:eastAsia="Times New Roman" w:hAnsi="Times New Roman" w:cs="Times New Roman"/>
          <w:sz w:val="24"/>
          <w:szCs w:val="24"/>
        </w:rPr>
        <w:t>Тема3.2. Путешествие на поезде, самолете</w:t>
      </w:r>
    </w:p>
    <w:p w:rsidR="00281F45" w:rsidRPr="00281F45" w:rsidRDefault="00281F45" w:rsidP="002542E1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1F45">
        <w:rPr>
          <w:rFonts w:ascii="Times New Roman" w:eastAsia="Times New Roman" w:hAnsi="Times New Roman" w:cs="Times New Roman"/>
          <w:sz w:val="24"/>
          <w:szCs w:val="24"/>
        </w:rPr>
        <w:t>Тема 3.3. Путешествия. Бронирование гостиницы, проживание в гостинице.</w:t>
      </w:r>
    </w:p>
    <w:p w:rsidR="00281F45" w:rsidRPr="002542E1" w:rsidRDefault="00281F45" w:rsidP="002542E1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542E1">
        <w:rPr>
          <w:rFonts w:ascii="Times New Roman" w:eastAsia="Times New Roman" w:hAnsi="Times New Roman" w:cs="Times New Roman"/>
          <w:b/>
          <w:sz w:val="24"/>
          <w:szCs w:val="24"/>
        </w:rPr>
        <w:t>Раздел 4. Навыки общественной жизни</w:t>
      </w:r>
    </w:p>
    <w:p w:rsidR="00281F45" w:rsidRPr="00281F45" w:rsidRDefault="00281F45" w:rsidP="002542E1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1F45">
        <w:rPr>
          <w:rFonts w:ascii="Times New Roman" w:eastAsia="Times New Roman" w:hAnsi="Times New Roman" w:cs="Times New Roman"/>
          <w:sz w:val="24"/>
          <w:szCs w:val="24"/>
        </w:rPr>
        <w:t>Тема 4.1. Повседневное поведение: покупки в магазине, заказ в ресторане, посещение кинотеатра, театра</w:t>
      </w:r>
    </w:p>
    <w:p w:rsidR="00281F45" w:rsidRPr="00281F45" w:rsidRDefault="00281F45" w:rsidP="002542E1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1F45">
        <w:rPr>
          <w:rFonts w:ascii="Times New Roman" w:eastAsia="Times New Roman" w:hAnsi="Times New Roman" w:cs="Times New Roman"/>
          <w:sz w:val="24"/>
          <w:szCs w:val="24"/>
        </w:rPr>
        <w:t>Тема 4.2. Профессиональные навыки: разговор по телефону, назначение встречи, пользование офисной техникой, оформление делового письма</w:t>
      </w:r>
    </w:p>
    <w:p w:rsidR="00281F45" w:rsidRPr="002542E1" w:rsidRDefault="00281F45" w:rsidP="002542E1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542E1">
        <w:rPr>
          <w:rFonts w:ascii="Times New Roman" w:eastAsia="Times New Roman" w:hAnsi="Times New Roman" w:cs="Times New Roman"/>
          <w:b/>
          <w:sz w:val="24"/>
          <w:szCs w:val="24"/>
        </w:rPr>
        <w:t>Раздел 5. Профессии и профессиональные качества, профессиональный рост, карьера</w:t>
      </w:r>
    </w:p>
    <w:p w:rsidR="00281F45" w:rsidRPr="00281F45" w:rsidRDefault="00281F45" w:rsidP="002542E1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1F45">
        <w:rPr>
          <w:rFonts w:ascii="Times New Roman" w:eastAsia="Times New Roman" w:hAnsi="Times New Roman" w:cs="Times New Roman"/>
          <w:sz w:val="24"/>
          <w:szCs w:val="24"/>
        </w:rPr>
        <w:t>Тема 5.1. Профессии и их особенности.</w:t>
      </w:r>
    </w:p>
    <w:p w:rsidR="00281F45" w:rsidRPr="00281F45" w:rsidRDefault="00281F45" w:rsidP="002542E1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1F45">
        <w:rPr>
          <w:rFonts w:ascii="Times New Roman" w:eastAsia="Times New Roman" w:hAnsi="Times New Roman" w:cs="Times New Roman"/>
          <w:sz w:val="24"/>
          <w:szCs w:val="24"/>
        </w:rPr>
        <w:t>Тема 5.2. Правила составления резюме</w:t>
      </w:r>
    </w:p>
    <w:p w:rsidR="00281F45" w:rsidRPr="00281F45" w:rsidRDefault="00281F45" w:rsidP="002542E1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1F45">
        <w:rPr>
          <w:rFonts w:ascii="Times New Roman" w:eastAsia="Times New Roman" w:hAnsi="Times New Roman" w:cs="Times New Roman"/>
          <w:sz w:val="24"/>
          <w:szCs w:val="24"/>
        </w:rPr>
        <w:t>Тема 5.3. Карьера, стремление к успеху.</w:t>
      </w:r>
    </w:p>
    <w:p w:rsidR="00281F45" w:rsidRPr="002542E1" w:rsidRDefault="00281F45" w:rsidP="002542E1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542E1">
        <w:rPr>
          <w:rFonts w:ascii="Times New Roman" w:eastAsia="Times New Roman" w:hAnsi="Times New Roman" w:cs="Times New Roman"/>
          <w:b/>
          <w:sz w:val="24"/>
          <w:szCs w:val="24"/>
        </w:rPr>
        <w:t>Раздел 6. Новости, СМИ, реклама</w:t>
      </w:r>
    </w:p>
    <w:p w:rsidR="00281F45" w:rsidRPr="00281F45" w:rsidRDefault="00281F45" w:rsidP="002542E1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1F45">
        <w:rPr>
          <w:rFonts w:ascii="Times New Roman" w:eastAsia="Times New Roman" w:hAnsi="Times New Roman" w:cs="Times New Roman"/>
          <w:sz w:val="24"/>
          <w:szCs w:val="24"/>
        </w:rPr>
        <w:t>Тема 6.1. Телевидение, виды телепередач.</w:t>
      </w:r>
    </w:p>
    <w:p w:rsidR="00281F45" w:rsidRPr="00281F45" w:rsidRDefault="00281F45" w:rsidP="002542E1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1F45">
        <w:rPr>
          <w:rFonts w:ascii="Times New Roman" w:eastAsia="Times New Roman" w:hAnsi="Times New Roman" w:cs="Times New Roman"/>
          <w:sz w:val="24"/>
          <w:szCs w:val="24"/>
        </w:rPr>
        <w:t>Тема 6.2. Средства массовой информации, газетные и журнальные новости</w:t>
      </w:r>
    </w:p>
    <w:p w:rsidR="00281F45" w:rsidRPr="00281F45" w:rsidRDefault="00281F45" w:rsidP="002542E1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1F45">
        <w:rPr>
          <w:rFonts w:ascii="Times New Roman" w:eastAsia="Times New Roman" w:hAnsi="Times New Roman" w:cs="Times New Roman"/>
          <w:sz w:val="24"/>
          <w:szCs w:val="24"/>
        </w:rPr>
        <w:t>Тема 6.3. Рекламные объявления, радио.</w:t>
      </w:r>
    </w:p>
    <w:p w:rsidR="00281F45" w:rsidRPr="00281F45" w:rsidRDefault="00281F45" w:rsidP="002542E1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1F45">
        <w:rPr>
          <w:rFonts w:ascii="Times New Roman" w:eastAsia="Times New Roman" w:hAnsi="Times New Roman" w:cs="Times New Roman"/>
          <w:sz w:val="24"/>
          <w:szCs w:val="24"/>
        </w:rPr>
        <w:t>Тема 6.4. Интернет-ресурсы</w:t>
      </w:r>
    </w:p>
    <w:p w:rsidR="00281F45" w:rsidRPr="002542E1" w:rsidRDefault="00281F45" w:rsidP="002542E1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542E1">
        <w:rPr>
          <w:rFonts w:ascii="Times New Roman" w:eastAsia="Times New Roman" w:hAnsi="Times New Roman" w:cs="Times New Roman"/>
          <w:b/>
          <w:sz w:val="24"/>
          <w:szCs w:val="24"/>
        </w:rPr>
        <w:t>Раздел 7. Государственное устройство, правовые институты</w:t>
      </w:r>
    </w:p>
    <w:p w:rsidR="00281F45" w:rsidRPr="00281F45" w:rsidRDefault="00281F45" w:rsidP="002542E1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1F45">
        <w:rPr>
          <w:rFonts w:ascii="Times New Roman" w:eastAsia="Times New Roman" w:hAnsi="Times New Roman" w:cs="Times New Roman"/>
          <w:sz w:val="24"/>
          <w:szCs w:val="24"/>
        </w:rPr>
        <w:t>Тема 7.1. Государственное устройство Великобритании</w:t>
      </w:r>
    </w:p>
    <w:p w:rsidR="00281F45" w:rsidRPr="00281F45" w:rsidRDefault="00281F45" w:rsidP="002542E1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1F45">
        <w:rPr>
          <w:rFonts w:ascii="Times New Roman" w:eastAsia="Times New Roman" w:hAnsi="Times New Roman" w:cs="Times New Roman"/>
          <w:sz w:val="24"/>
          <w:szCs w:val="24"/>
        </w:rPr>
        <w:t>Тема 7.2. Образование в Англии</w:t>
      </w:r>
    </w:p>
    <w:p w:rsidR="00281F45" w:rsidRPr="00281F45" w:rsidRDefault="00281F45" w:rsidP="002542E1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1F45">
        <w:rPr>
          <w:rFonts w:ascii="Times New Roman" w:eastAsia="Times New Roman" w:hAnsi="Times New Roman" w:cs="Times New Roman"/>
          <w:sz w:val="24"/>
          <w:szCs w:val="24"/>
        </w:rPr>
        <w:t>Тема 7.3. Банки и их особенности</w:t>
      </w:r>
    </w:p>
    <w:p w:rsidR="00281F45" w:rsidRPr="002542E1" w:rsidRDefault="00281F45" w:rsidP="002542E1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542E1">
        <w:rPr>
          <w:rFonts w:ascii="Times New Roman" w:eastAsia="Times New Roman" w:hAnsi="Times New Roman" w:cs="Times New Roman"/>
          <w:b/>
          <w:sz w:val="24"/>
          <w:szCs w:val="24"/>
        </w:rPr>
        <w:t>Раздел 8. Искусство, музыка, литература, авторы произведений</w:t>
      </w:r>
    </w:p>
    <w:p w:rsidR="00281F45" w:rsidRPr="00281F45" w:rsidRDefault="00281F45" w:rsidP="002542E1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1F45">
        <w:rPr>
          <w:rFonts w:ascii="Times New Roman" w:eastAsia="Times New Roman" w:hAnsi="Times New Roman" w:cs="Times New Roman"/>
          <w:sz w:val="24"/>
          <w:szCs w:val="24"/>
        </w:rPr>
        <w:t>Тема 8.1.  Виды литературы и авторы</w:t>
      </w:r>
    </w:p>
    <w:p w:rsidR="00281F45" w:rsidRPr="00281F45" w:rsidRDefault="00281F45" w:rsidP="002542E1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1F45">
        <w:rPr>
          <w:rFonts w:ascii="Times New Roman" w:eastAsia="Times New Roman" w:hAnsi="Times New Roman" w:cs="Times New Roman"/>
          <w:sz w:val="24"/>
          <w:szCs w:val="24"/>
        </w:rPr>
        <w:t xml:space="preserve">Тема 8.2. Искусство </w:t>
      </w:r>
    </w:p>
    <w:p w:rsidR="00281F45" w:rsidRDefault="00281F45" w:rsidP="002542E1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1F45">
        <w:rPr>
          <w:rFonts w:ascii="Times New Roman" w:eastAsia="Times New Roman" w:hAnsi="Times New Roman" w:cs="Times New Roman"/>
          <w:sz w:val="24"/>
          <w:szCs w:val="24"/>
        </w:rPr>
        <w:t>Тема 8.3. Музыка</w:t>
      </w:r>
    </w:p>
    <w:p w:rsidR="004504A1" w:rsidRPr="004504A1" w:rsidRDefault="004504A1" w:rsidP="004504A1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504A1">
        <w:rPr>
          <w:rFonts w:ascii="Times New Roman" w:eastAsia="Times New Roman" w:hAnsi="Times New Roman" w:cs="Times New Roman"/>
          <w:b/>
          <w:sz w:val="24"/>
          <w:szCs w:val="24"/>
        </w:rPr>
        <w:t>Раздел 9. Повторение</w:t>
      </w:r>
    </w:p>
    <w:p w:rsidR="004504A1" w:rsidRPr="004504A1" w:rsidRDefault="004504A1" w:rsidP="004504A1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04A1">
        <w:rPr>
          <w:rFonts w:ascii="Times New Roman" w:eastAsia="Times New Roman" w:hAnsi="Times New Roman" w:cs="Times New Roman"/>
          <w:sz w:val="24"/>
          <w:szCs w:val="24"/>
        </w:rPr>
        <w:t>Тема 9.1 Повторение фонетического строя изучаемого языка, строения органов речи и артикуляционной базы, звуков, алфавита.</w:t>
      </w:r>
    </w:p>
    <w:p w:rsidR="004504A1" w:rsidRPr="004504A1" w:rsidRDefault="004504A1" w:rsidP="004504A1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04A1">
        <w:rPr>
          <w:rFonts w:ascii="Times New Roman" w:eastAsia="Times New Roman" w:hAnsi="Times New Roman" w:cs="Times New Roman"/>
          <w:sz w:val="24"/>
          <w:szCs w:val="24"/>
        </w:rPr>
        <w:t>Тема 9.2 Повторение грамматических особенностей изучаемого языка, частей речи и их грамматических категорий, порядка слов в предложении.</w:t>
      </w:r>
    </w:p>
    <w:p w:rsidR="004504A1" w:rsidRPr="004504A1" w:rsidRDefault="004504A1" w:rsidP="004504A1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504A1">
        <w:rPr>
          <w:rFonts w:ascii="Times New Roman" w:eastAsia="Times New Roman" w:hAnsi="Times New Roman" w:cs="Times New Roman"/>
          <w:b/>
          <w:sz w:val="24"/>
          <w:szCs w:val="24"/>
        </w:rPr>
        <w:t>Раздел 10. Цифры, числа, математические действия</w:t>
      </w:r>
    </w:p>
    <w:p w:rsidR="004504A1" w:rsidRPr="004504A1" w:rsidRDefault="004504A1" w:rsidP="004504A1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04A1">
        <w:rPr>
          <w:rFonts w:ascii="Times New Roman" w:eastAsia="Times New Roman" w:hAnsi="Times New Roman" w:cs="Times New Roman"/>
          <w:sz w:val="24"/>
          <w:szCs w:val="24"/>
        </w:rPr>
        <w:t>Тема 10.1 Количественные и порядковые числительные.</w:t>
      </w:r>
    </w:p>
    <w:p w:rsidR="004504A1" w:rsidRPr="004504A1" w:rsidRDefault="004504A1" w:rsidP="004504A1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04A1">
        <w:rPr>
          <w:rFonts w:ascii="Times New Roman" w:eastAsia="Times New Roman" w:hAnsi="Times New Roman" w:cs="Times New Roman"/>
          <w:sz w:val="24"/>
          <w:szCs w:val="24"/>
        </w:rPr>
        <w:t>Тема 10.2 Условные знаки математических действий.</w:t>
      </w:r>
    </w:p>
    <w:p w:rsidR="004504A1" w:rsidRPr="004504A1" w:rsidRDefault="004504A1" w:rsidP="004504A1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04A1">
        <w:rPr>
          <w:rFonts w:ascii="Times New Roman" w:eastAsia="Times New Roman" w:hAnsi="Times New Roman" w:cs="Times New Roman"/>
          <w:sz w:val="24"/>
          <w:szCs w:val="24"/>
        </w:rPr>
        <w:t>Тема 10.3 Контрольная работа.</w:t>
      </w:r>
    </w:p>
    <w:p w:rsidR="004504A1" w:rsidRPr="004504A1" w:rsidRDefault="004504A1" w:rsidP="004504A1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504A1">
        <w:rPr>
          <w:rFonts w:ascii="Times New Roman" w:eastAsia="Times New Roman" w:hAnsi="Times New Roman" w:cs="Times New Roman"/>
          <w:b/>
          <w:sz w:val="24"/>
          <w:szCs w:val="24"/>
        </w:rPr>
        <w:t>Раздел 11. Основные геометрические понятия и физические явления</w:t>
      </w:r>
    </w:p>
    <w:p w:rsidR="004504A1" w:rsidRPr="004504A1" w:rsidRDefault="004504A1" w:rsidP="004504A1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04A1">
        <w:rPr>
          <w:rFonts w:ascii="Times New Roman" w:eastAsia="Times New Roman" w:hAnsi="Times New Roman" w:cs="Times New Roman"/>
          <w:sz w:val="24"/>
          <w:szCs w:val="24"/>
        </w:rPr>
        <w:t>Тема 11.1 Виды геометрических форм.</w:t>
      </w:r>
    </w:p>
    <w:p w:rsidR="004504A1" w:rsidRPr="004504A1" w:rsidRDefault="004504A1" w:rsidP="004504A1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04A1">
        <w:rPr>
          <w:rFonts w:ascii="Times New Roman" w:eastAsia="Times New Roman" w:hAnsi="Times New Roman" w:cs="Times New Roman"/>
          <w:sz w:val="24"/>
          <w:szCs w:val="24"/>
        </w:rPr>
        <w:t>Тема 11.2 Влияние физических явлений на трудовую деятельность выбранной профессии.</w:t>
      </w:r>
    </w:p>
    <w:p w:rsidR="004504A1" w:rsidRPr="004504A1" w:rsidRDefault="004504A1" w:rsidP="004504A1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04A1">
        <w:rPr>
          <w:rFonts w:ascii="Times New Roman" w:eastAsia="Times New Roman" w:hAnsi="Times New Roman" w:cs="Times New Roman"/>
          <w:sz w:val="24"/>
          <w:szCs w:val="24"/>
        </w:rPr>
        <w:t>Тема 11.3 Контрольная работа.</w:t>
      </w:r>
    </w:p>
    <w:p w:rsidR="004504A1" w:rsidRPr="004504A1" w:rsidRDefault="004504A1" w:rsidP="004504A1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504A1">
        <w:rPr>
          <w:rFonts w:ascii="Times New Roman" w:eastAsia="Times New Roman" w:hAnsi="Times New Roman" w:cs="Times New Roman"/>
          <w:b/>
          <w:sz w:val="24"/>
          <w:szCs w:val="24"/>
        </w:rPr>
        <w:t>Раздел 12. Устройство и детали автомобилей</w:t>
      </w:r>
    </w:p>
    <w:p w:rsidR="004504A1" w:rsidRPr="004504A1" w:rsidRDefault="004504A1" w:rsidP="004504A1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04A1">
        <w:rPr>
          <w:rFonts w:ascii="Times New Roman" w:eastAsia="Times New Roman" w:hAnsi="Times New Roman" w:cs="Times New Roman"/>
          <w:sz w:val="24"/>
          <w:szCs w:val="24"/>
        </w:rPr>
        <w:t>Тема 12.1 Роль выбранной профессии в промышленности.</w:t>
      </w:r>
    </w:p>
    <w:p w:rsidR="004504A1" w:rsidRPr="004504A1" w:rsidRDefault="004504A1" w:rsidP="004504A1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04A1">
        <w:rPr>
          <w:rFonts w:ascii="Times New Roman" w:eastAsia="Times New Roman" w:hAnsi="Times New Roman" w:cs="Times New Roman"/>
          <w:sz w:val="24"/>
          <w:szCs w:val="24"/>
        </w:rPr>
        <w:t>Тема 12.2 Общее устройство автомобиля, трактора. Классификация.</w:t>
      </w:r>
    </w:p>
    <w:p w:rsidR="004504A1" w:rsidRPr="004504A1" w:rsidRDefault="004504A1" w:rsidP="004504A1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04A1">
        <w:rPr>
          <w:rFonts w:ascii="Times New Roman" w:eastAsia="Times New Roman" w:hAnsi="Times New Roman" w:cs="Times New Roman"/>
          <w:sz w:val="24"/>
          <w:szCs w:val="24"/>
        </w:rPr>
        <w:t>Тема 12.3 Общее устройство двигателей.</w:t>
      </w:r>
    </w:p>
    <w:p w:rsidR="004504A1" w:rsidRPr="004504A1" w:rsidRDefault="004504A1" w:rsidP="004504A1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04A1">
        <w:rPr>
          <w:rFonts w:ascii="Times New Roman" w:eastAsia="Times New Roman" w:hAnsi="Times New Roman" w:cs="Times New Roman"/>
          <w:sz w:val="24"/>
          <w:szCs w:val="24"/>
        </w:rPr>
        <w:t xml:space="preserve">Тема 12.4 Контрольная работа </w:t>
      </w:r>
    </w:p>
    <w:p w:rsidR="004504A1" w:rsidRPr="004504A1" w:rsidRDefault="004504A1" w:rsidP="004504A1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504A1">
        <w:rPr>
          <w:rFonts w:ascii="Times New Roman" w:eastAsia="Times New Roman" w:hAnsi="Times New Roman" w:cs="Times New Roman"/>
          <w:b/>
          <w:sz w:val="24"/>
          <w:szCs w:val="24"/>
        </w:rPr>
        <w:t>Раздел 13. Правила техники безопасности</w:t>
      </w:r>
    </w:p>
    <w:p w:rsidR="004504A1" w:rsidRPr="004504A1" w:rsidRDefault="004504A1" w:rsidP="004504A1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04A1">
        <w:rPr>
          <w:rFonts w:ascii="Times New Roman" w:eastAsia="Times New Roman" w:hAnsi="Times New Roman" w:cs="Times New Roman"/>
          <w:sz w:val="24"/>
          <w:szCs w:val="24"/>
        </w:rPr>
        <w:t>Тема 13.1. Изучение правил техники безопасности при ремонте автомобильного транспорта.</w:t>
      </w:r>
    </w:p>
    <w:p w:rsidR="004504A1" w:rsidRPr="004504A1" w:rsidRDefault="004504A1" w:rsidP="004504A1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04A1">
        <w:rPr>
          <w:rFonts w:ascii="Times New Roman" w:eastAsia="Times New Roman" w:hAnsi="Times New Roman" w:cs="Times New Roman"/>
          <w:sz w:val="24"/>
          <w:szCs w:val="24"/>
        </w:rPr>
        <w:t xml:space="preserve">Тема 13.2. Важность соблюдения инструкции по предотвращению несчастных случаев. </w:t>
      </w:r>
    </w:p>
    <w:p w:rsidR="004504A1" w:rsidRPr="004504A1" w:rsidRDefault="004504A1" w:rsidP="004504A1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04A1">
        <w:rPr>
          <w:rFonts w:ascii="Times New Roman" w:eastAsia="Times New Roman" w:hAnsi="Times New Roman" w:cs="Times New Roman"/>
          <w:sz w:val="24"/>
          <w:szCs w:val="24"/>
        </w:rPr>
        <w:t xml:space="preserve">Тема 13.3. Рассуждение на тему «Правила поведения на производстве. </w:t>
      </w:r>
    </w:p>
    <w:p w:rsidR="004504A1" w:rsidRPr="004504A1" w:rsidRDefault="004504A1" w:rsidP="004504A1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04A1">
        <w:rPr>
          <w:rFonts w:ascii="Times New Roman" w:eastAsia="Times New Roman" w:hAnsi="Times New Roman" w:cs="Times New Roman"/>
          <w:sz w:val="24"/>
          <w:szCs w:val="24"/>
        </w:rPr>
        <w:t>Тема 13.4 Безопасность на производстве. Организация рабочего места. Правила освещения рабочего места.</w:t>
      </w:r>
    </w:p>
    <w:p w:rsidR="004504A1" w:rsidRPr="004504A1" w:rsidRDefault="004504A1" w:rsidP="004504A1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04A1">
        <w:rPr>
          <w:rFonts w:ascii="Times New Roman" w:eastAsia="Times New Roman" w:hAnsi="Times New Roman" w:cs="Times New Roman"/>
          <w:sz w:val="24"/>
          <w:szCs w:val="24"/>
        </w:rPr>
        <w:t xml:space="preserve">Тема 13.5 Основные принципы работы. </w:t>
      </w:r>
    </w:p>
    <w:p w:rsidR="004504A1" w:rsidRPr="004504A1" w:rsidRDefault="004504A1" w:rsidP="004504A1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04A1">
        <w:rPr>
          <w:rFonts w:ascii="Times New Roman" w:eastAsia="Times New Roman" w:hAnsi="Times New Roman" w:cs="Times New Roman"/>
          <w:b/>
          <w:sz w:val="24"/>
          <w:szCs w:val="24"/>
        </w:rPr>
        <w:t>Раздел 14. Глобализация</w:t>
      </w:r>
    </w:p>
    <w:p w:rsidR="004504A1" w:rsidRPr="004504A1" w:rsidRDefault="004504A1" w:rsidP="004504A1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04A1">
        <w:rPr>
          <w:rFonts w:ascii="Times New Roman" w:eastAsia="Times New Roman" w:hAnsi="Times New Roman" w:cs="Times New Roman"/>
          <w:sz w:val="24"/>
          <w:szCs w:val="24"/>
        </w:rPr>
        <w:t>Тема 14.1 Конкуренция на автомобильном рынке.</w:t>
      </w:r>
    </w:p>
    <w:p w:rsidR="004504A1" w:rsidRPr="004504A1" w:rsidRDefault="004504A1" w:rsidP="004504A1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04A1">
        <w:rPr>
          <w:rFonts w:ascii="Times New Roman" w:eastAsia="Times New Roman" w:hAnsi="Times New Roman" w:cs="Times New Roman"/>
          <w:sz w:val="24"/>
          <w:szCs w:val="24"/>
        </w:rPr>
        <w:t>Тема 14.2 Подготовка тракторов и с/х машин к работе</w:t>
      </w:r>
    </w:p>
    <w:p w:rsidR="004504A1" w:rsidRPr="004504A1" w:rsidRDefault="004504A1" w:rsidP="004504A1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04A1">
        <w:rPr>
          <w:rFonts w:ascii="Times New Roman" w:eastAsia="Times New Roman" w:hAnsi="Times New Roman" w:cs="Times New Roman"/>
          <w:sz w:val="24"/>
          <w:szCs w:val="24"/>
        </w:rPr>
        <w:t>Раздел 15. Способы работы в 21 веке</w:t>
      </w:r>
    </w:p>
    <w:p w:rsidR="004504A1" w:rsidRPr="004504A1" w:rsidRDefault="004504A1" w:rsidP="004504A1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04A1">
        <w:rPr>
          <w:rFonts w:ascii="Times New Roman" w:eastAsia="Times New Roman" w:hAnsi="Times New Roman" w:cs="Times New Roman"/>
          <w:sz w:val="24"/>
          <w:szCs w:val="24"/>
        </w:rPr>
        <w:t xml:space="preserve">Тема 15.3Интернет-коммерция </w:t>
      </w:r>
    </w:p>
    <w:p w:rsidR="004504A1" w:rsidRPr="004504A1" w:rsidRDefault="004504A1" w:rsidP="004504A1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04A1">
        <w:rPr>
          <w:rFonts w:ascii="Times New Roman" w:eastAsia="Times New Roman" w:hAnsi="Times New Roman" w:cs="Times New Roman"/>
          <w:sz w:val="24"/>
          <w:szCs w:val="24"/>
        </w:rPr>
        <w:t>Тема 15.4 Нужды потребителей в условиях современного рынка услуг</w:t>
      </w:r>
    </w:p>
    <w:p w:rsidR="004504A1" w:rsidRPr="004504A1" w:rsidRDefault="004504A1" w:rsidP="004504A1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504A1">
        <w:rPr>
          <w:rFonts w:ascii="Times New Roman" w:eastAsia="Times New Roman" w:hAnsi="Times New Roman" w:cs="Times New Roman"/>
          <w:b/>
          <w:sz w:val="24"/>
          <w:szCs w:val="24"/>
        </w:rPr>
        <w:t>Раздел 16. Новые технологии в бизнесе и коммуникационная революция</w:t>
      </w:r>
    </w:p>
    <w:p w:rsidR="004504A1" w:rsidRPr="004504A1" w:rsidRDefault="004504A1" w:rsidP="004504A1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04A1">
        <w:rPr>
          <w:rFonts w:ascii="Times New Roman" w:eastAsia="Times New Roman" w:hAnsi="Times New Roman" w:cs="Times New Roman"/>
          <w:sz w:val="24"/>
          <w:szCs w:val="24"/>
        </w:rPr>
        <w:t>Тема 16.1 Компьютерные технологии в сельскохозяйственном производстве</w:t>
      </w:r>
    </w:p>
    <w:p w:rsidR="004504A1" w:rsidRPr="004504A1" w:rsidRDefault="004504A1" w:rsidP="004504A1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04A1">
        <w:rPr>
          <w:rFonts w:ascii="Times New Roman" w:eastAsia="Times New Roman" w:hAnsi="Times New Roman" w:cs="Times New Roman"/>
          <w:sz w:val="24"/>
          <w:szCs w:val="24"/>
        </w:rPr>
        <w:t>Тема 16.2 Плюсы и минусы современных технологий</w:t>
      </w:r>
    </w:p>
    <w:p w:rsidR="004504A1" w:rsidRPr="004504A1" w:rsidRDefault="004504A1" w:rsidP="004504A1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04A1">
        <w:rPr>
          <w:rFonts w:ascii="Times New Roman" w:eastAsia="Times New Roman" w:hAnsi="Times New Roman" w:cs="Times New Roman"/>
          <w:sz w:val="24"/>
          <w:szCs w:val="24"/>
        </w:rPr>
        <w:t>Тема 16.3 Достижения современной науки и техники.</w:t>
      </w:r>
    </w:p>
    <w:p w:rsidR="004504A1" w:rsidRPr="004504A1" w:rsidRDefault="004504A1" w:rsidP="004504A1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04A1">
        <w:rPr>
          <w:rFonts w:ascii="Times New Roman" w:eastAsia="Times New Roman" w:hAnsi="Times New Roman" w:cs="Times New Roman"/>
          <w:sz w:val="24"/>
          <w:szCs w:val="24"/>
        </w:rPr>
        <w:t xml:space="preserve">Тема 16.4 Контрольная работа </w:t>
      </w:r>
    </w:p>
    <w:p w:rsidR="004504A1" w:rsidRPr="004504A1" w:rsidRDefault="004504A1" w:rsidP="004504A1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504A1">
        <w:rPr>
          <w:rFonts w:ascii="Times New Roman" w:eastAsia="Times New Roman" w:hAnsi="Times New Roman" w:cs="Times New Roman"/>
          <w:b/>
          <w:sz w:val="24"/>
          <w:szCs w:val="24"/>
        </w:rPr>
        <w:t>Раздел 17. Правила этикета (пунктуальность, одежда, угощение, общепринятые правила поведения и темы для разговора).</w:t>
      </w:r>
    </w:p>
    <w:p w:rsidR="004504A1" w:rsidRPr="004504A1" w:rsidRDefault="004504A1" w:rsidP="004504A1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04A1">
        <w:rPr>
          <w:rFonts w:ascii="Times New Roman" w:eastAsia="Times New Roman" w:hAnsi="Times New Roman" w:cs="Times New Roman"/>
          <w:sz w:val="24"/>
          <w:szCs w:val="24"/>
        </w:rPr>
        <w:t>Тема 17.1 Правила поведения при трудоустройстве.</w:t>
      </w:r>
    </w:p>
    <w:p w:rsidR="004504A1" w:rsidRPr="004504A1" w:rsidRDefault="004504A1" w:rsidP="004504A1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04A1">
        <w:rPr>
          <w:rFonts w:ascii="Times New Roman" w:eastAsia="Times New Roman" w:hAnsi="Times New Roman" w:cs="Times New Roman"/>
          <w:sz w:val="24"/>
          <w:szCs w:val="24"/>
        </w:rPr>
        <w:t>Тема 17.2 Внешний вид при трудоустройстве и на рабочем месте.</w:t>
      </w:r>
    </w:p>
    <w:p w:rsidR="004504A1" w:rsidRPr="004504A1" w:rsidRDefault="004504A1" w:rsidP="004504A1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04A1">
        <w:rPr>
          <w:rFonts w:ascii="Times New Roman" w:eastAsia="Times New Roman" w:hAnsi="Times New Roman" w:cs="Times New Roman"/>
          <w:sz w:val="24"/>
          <w:szCs w:val="24"/>
        </w:rPr>
        <w:t>Тема 17.3 Роль и значение пунктуальности в жизни человека.</w:t>
      </w:r>
    </w:p>
    <w:p w:rsidR="004504A1" w:rsidRPr="004504A1" w:rsidRDefault="004504A1" w:rsidP="004504A1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04A1">
        <w:rPr>
          <w:rFonts w:ascii="Times New Roman" w:eastAsia="Times New Roman" w:hAnsi="Times New Roman" w:cs="Times New Roman"/>
          <w:sz w:val="24"/>
          <w:szCs w:val="24"/>
        </w:rPr>
        <w:t>Тема 17.4 Правила поведения в англоязычных странах.</w:t>
      </w:r>
    </w:p>
    <w:p w:rsidR="004504A1" w:rsidRPr="004504A1" w:rsidRDefault="004504A1" w:rsidP="004504A1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504A1">
        <w:rPr>
          <w:rFonts w:ascii="Times New Roman" w:eastAsia="Times New Roman" w:hAnsi="Times New Roman" w:cs="Times New Roman"/>
          <w:b/>
          <w:sz w:val="24"/>
          <w:szCs w:val="24"/>
        </w:rPr>
        <w:t>Раздел 18. Корпоративное устройство (организация)</w:t>
      </w:r>
    </w:p>
    <w:p w:rsidR="004504A1" w:rsidRPr="004504A1" w:rsidRDefault="004504A1" w:rsidP="004504A1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04A1">
        <w:rPr>
          <w:rFonts w:ascii="Times New Roman" w:eastAsia="Times New Roman" w:hAnsi="Times New Roman" w:cs="Times New Roman"/>
          <w:sz w:val="24"/>
          <w:szCs w:val="24"/>
        </w:rPr>
        <w:t>Тема 18.1 Понятие и виды корпоративных организаций.</w:t>
      </w:r>
    </w:p>
    <w:p w:rsidR="004504A1" w:rsidRPr="004504A1" w:rsidRDefault="004504A1" w:rsidP="004504A1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04A1">
        <w:rPr>
          <w:rFonts w:ascii="Times New Roman" w:eastAsia="Times New Roman" w:hAnsi="Times New Roman" w:cs="Times New Roman"/>
          <w:sz w:val="24"/>
          <w:szCs w:val="24"/>
        </w:rPr>
        <w:t xml:space="preserve">Тема 18.2 Правила поведения в </w:t>
      </w:r>
      <w:proofErr w:type="spellStart"/>
      <w:r w:rsidRPr="004504A1">
        <w:rPr>
          <w:rFonts w:ascii="Times New Roman" w:eastAsia="Times New Roman" w:hAnsi="Times New Roman" w:cs="Times New Roman"/>
          <w:sz w:val="24"/>
          <w:szCs w:val="24"/>
        </w:rPr>
        <w:t>корпоративе</w:t>
      </w:r>
      <w:proofErr w:type="spellEnd"/>
      <w:r w:rsidRPr="004504A1">
        <w:rPr>
          <w:rFonts w:ascii="Times New Roman" w:eastAsia="Times New Roman" w:hAnsi="Times New Roman" w:cs="Times New Roman"/>
          <w:sz w:val="24"/>
          <w:szCs w:val="24"/>
        </w:rPr>
        <w:t>. Составление рабочего графика.</w:t>
      </w:r>
    </w:p>
    <w:p w:rsidR="004504A1" w:rsidRPr="004504A1" w:rsidRDefault="004504A1" w:rsidP="004504A1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04A1">
        <w:rPr>
          <w:rFonts w:ascii="Times New Roman" w:eastAsia="Times New Roman" w:hAnsi="Times New Roman" w:cs="Times New Roman"/>
          <w:sz w:val="24"/>
          <w:szCs w:val="24"/>
        </w:rPr>
        <w:t>Тема 18Систематизация знаний учащихся по лексике и грамматике раздела. Контрольная работа.</w:t>
      </w:r>
    </w:p>
    <w:p w:rsidR="004504A1" w:rsidRPr="004504A1" w:rsidRDefault="004504A1" w:rsidP="004504A1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04A1">
        <w:rPr>
          <w:rFonts w:ascii="Times New Roman" w:eastAsia="Times New Roman" w:hAnsi="Times New Roman" w:cs="Times New Roman"/>
          <w:sz w:val="24"/>
          <w:szCs w:val="24"/>
        </w:rPr>
        <w:t>Тема 18.4 Анализ учебной деятельности по предмету. Подведение итогов.</w:t>
      </w:r>
    </w:p>
    <w:p w:rsidR="004504A1" w:rsidRPr="00281F45" w:rsidRDefault="004504A1" w:rsidP="002542E1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4504A1" w:rsidRPr="00281F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03FB" w:rsidRDefault="00E503FB" w:rsidP="0083288C">
      <w:pPr>
        <w:spacing w:after="0" w:line="240" w:lineRule="auto"/>
      </w:pPr>
      <w:r>
        <w:separator/>
      </w:r>
    </w:p>
  </w:endnote>
  <w:endnote w:type="continuationSeparator" w:id="0">
    <w:p w:rsidR="00E503FB" w:rsidRDefault="00E503FB" w:rsidP="008328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03FB" w:rsidRDefault="00E503FB" w:rsidP="0083288C">
      <w:pPr>
        <w:spacing w:after="0" w:line="240" w:lineRule="auto"/>
      </w:pPr>
      <w:r>
        <w:separator/>
      </w:r>
    </w:p>
  </w:footnote>
  <w:footnote w:type="continuationSeparator" w:id="0">
    <w:p w:rsidR="00E503FB" w:rsidRDefault="00E503FB" w:rsidP="008328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46E87CCC"/>
    <w:lvl w:ilvl="0" w:tplc="1A545D6A">
      <w:start w:val="1"/>
      <w:numFmt w:val="bullet"/>
      <w:lvlText w:val="В"/>
      <w:lvlJc w:val="left"/>
    </w:lvl>
    <w:lvl w:ilvl="1" w:tplc="122EE002">
      <w:start w:val="1"/>
      <w:numFmt w:val="bullet"/>
      <w:lvlText w:val=""/>
      <w:lvlJc w:val="left"/>
    </w:lvl>
    <w:lvl w:ilvl="2" w:tplc="30F22C4C">
      <w:start w:val="1"/>
      <w:numFmt w:val="bullet"/>
      <w:lvlText w:val=""/>
      <w:lvlJc w:val="left"/>
    </w:lvl>
    <w:lvl w:ilvl="3" w:tplc="DA5C8F70">
      <w:start w:val="1"/>
      <w:numFmt w:val="bullet"/>
      <w:lvlText w:val=""/>
      <w:lvlJc w:val="left"/>
    </w:lvl>
    <w:lvl w:ilvl="4" w:tplc="55DAE2B4">
      <w:start w:val="1"/>
      <w:numFmt w:val="bullet"/>
      <w:lvlText w:val=""/>
      <w:lvlJc w:val="left"/>
    </w:lvl>
    <w:lvl w:ilvl="5" w:tplc="9CCA5C12">
      <w:start w:val="1"/>
      <w:numFmt w:val="bullet"/>
      <w:lvlText w:val=""/>
      <w:lvlJc w:val="left"/>
    </w:lvl>
    <w:lvl w:ilvl="6" w:tplc="70E0DB72">
      <w:start w:val="1"/>
      <w:numFmt w:val="bullet"/>
      <w:lvlText w:val=""/>
      <w:lvlJc w:val="left"/>
    </w:lvl>
    <w:lvl w:ilvl="7" w:tplc="39CA4DE8">
      <w:start w:val="1"/>
      <w:numFmt w:val="bullet"/>
      <w:lvlText w:val=""/>
      <w:lvlJc w:val="left"/>
    </w:lvl>
    <w:lvl w:ilvl="8" w:tplc="31C2447A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19495CFE"/>
    <w:lvl w:ilvl="0" w:tplc="EEAA7D80">
      <w:start w:val="1"/>
      <w:numFmt w:val="bullet"/>
      <w:lvlText w:val="В"/>
      <w:lvlJc w:val="left"/>
    </w:lvl>
    <w:lvl w:ilvl="1" w:tplc="258A756A">
      <w:start w:val="1"/>
      <w:numFmt w:val="bullet"/>
      <w:lvlText w:val=""/>
      <w:lvlJc w:val="left"/>
    </w:lvl>
    <w:lvl w:ilvl="2" w:tplc="C688ED44">
      <w:start w:val="1"/>
      <w:numFmt w:val="bullet"/>
      <w:lvlText w:val=""/>
      <w:lvlJc w:val="left"/>
    </w:lvl>
    <w:lvl w:ilvl="3" w:tplc="D0C842E4">
      <w:start w:val="1"/>
      <w:numFmt w:val="bullet"/>
      <w:lvlText w:val=""/>
      <w:lvlJc w:val="left"/>
    </w:lvl>
    <w:lvl w:ilvl="4" w:tplc="9092BF28">
      <w:start w:val="1"/>
      <w:numFmt w:val="bullet"/>
      <w:lvlText w:val=""/>
      <w:lvlJc w:val="left"/>
    </w:lvl>
    <w:lvl w:ilvl="5" w:tplc="EA0666DE">
      <w:start w:val="1"/>
      <w:numFmt w:val="bullet"/>
      <w:lvlText w:val=""/>
      <w:lvlJc w:val="left"/>
    </w:lvl>
    <w:lvl w:ilvl="6" w:tplc="AFBEB63A">
      <w:start w:val="1"/>
      <w:numFmt w:val="bullet"/>
      <w:lvlText w:val=""/>
      <w:lvlJc w:val="left"/>
    </w:lvl>
    <w:lvl w:ilvl="7" w:tplc="565ECEE6">
      <w:start w:val="1"/>
      <w:numFmt w:val="bullet"/>
      <w:lvlText w:val=""/>
      <w:lvlJc w:val="left"/>
    </w:lvl>
    <w:lvl w:ilvl="8" w:tplc="D424073E">
      <w:start w:val="1"/>
      <w:numFmt w:val="bullet"/>
      <w:lvlText w:val=""/>
      <w:lvlJc w:val="left"/>
    </w:lvl>
  </w:abstractNum>
  <w:abstractNum w:abstractNumId="2">
    <w:nsid w:val="00000003"/>
    <w:multiLevelType w:val="hybridMultilevel"/>
    <w:tmpl w:val="46E87CCC"/>
    <w:lvl w:ilvl="0" w:tplc="D29ADF7A">
      <w:start w:val="1"/>
      <w:numFmt w:val="bullet"/>
      <w:lvlText w:val=""/>
      <w:lvlJc w:val="left"/>
    </w:lvl>
    <w:lvl w:ilvl="1" w:tplc="DFB2330A">
      <w:start w:val="1"/>
      <w:numFmt w:val="bullet"/>
      <w:lvlText w:val=""/>
      <w:lvlJc w:val="left"/>
    </w:lvl>
    <w:lvl w:ilvl="2" w:tplc="82E61E84">
      <w:start w:val="1"/>
      <w:numFmt w:val="bullet"/>
      <w:lvlText w:val="В"/>
      <w:lvlJc w:val="left"/>
    </w:lvl>
    <w:lvl w:ilvl="3" w:tplc="F48682B4">
      <w:start w:val="1"/>
      <w:numFmt w:val="bullet"/>
      <w:lvlText w:val=""/>
      <w:lvlJc w:val="left"/>
    </w:lvl>
    <w:lvl w:ilvl="4" w:tplc="9A5E82C2">
      <w:start w:val="1"/>
      <w:numFmt w:val="bullet"/>
      <w:lvlText w:val=""/>
      <w:lvlJc w:val="left"/>
    </w:lvl>
    <w:lvl w:ilvl="5" w:tplc="BBBA60AC">
      <w:start w:val="1"/>
      <w:numFmt w:val="bullet"/>
      <w:lvlText w:val=""/>
      <w:lvlJc w:val="left"/>
    </w:lvl>
    <w:lvl w:ilvl="6" w:tplc="33DA77F0">
      <w:start w:val="1"/>
      <w:numFmt w:val="bullet"/>
      <w:lvlText w:val=""/>
      <w:lvlJc w:val="left"/>
    </w:lvl>
    <w:lvl w:ilvl="7" w:tplc="ACD03DD8">
      <w:start w:val="1"/>
      <w:numFmt w:val="bullet"/>
      <w:lvlText w:val=""/>
      <w:lvlJc w:val="left"/>
    </w:lvl>
    <w:lvl w:ilvl="8" w:tplc="E37CAE0C">
      <w:start w:val="1"/>
      <w:numFmt w:val="bullet"/>
      <w:lvlText w:val=""/>
      <w:lvlJc w:val="left"/>
    </w:lvl>
  </w:abstractNum>
  <w:abstractNum w:abstractNumId="3">
    <w:nsid w:val="00000004"/>
    <w:multiLevelType w:val="hybridMultilevel"/>
    <w:tmpl w:val="625558EC"/>
    <w:lvl w:ilvl="0" w:tplc="40B81DE0">
      <w:start w:val="1"/>
      <w:numFmt w:val="bullet"/>
      <w:lvlText w:val="-"/>
      <w:lvlJc w:val="left"/>
    </w:lvl>
    <w:lvl w:ilvl="1" w:tplc="61127FA2">
      <w:start w:val="1"/>
      <w:numFmt w:val="bullet"/>
      <w:lvlText w:val=""/>
      <w:lvlJc w:val="left"/>
    </w:lvl>
    <w:lvl w:ilvl="2" w:tplc="CC02126A">
      <w:start w:val="1"/>
      <w:numFmt w:val="bullet"/>
      <w:lvlText w:val=""/>
      <w:lvlJc w:val="left"/>
    </w:lvl>
    <w:lvl w:ilvl="3" w:tplc="E5BCFD08">
      <w:start w:val="1"/>
      <w:numFmt w:val="bullet"/>
      <w:lvlText w:val=""/>
      <w:lvlJc w:val="left"/>
    </w:lvl>
    <w:lvl w:ilvl="4" w:tplc="EA44BF88">
      <w:start w:val="1"/>
      <w:numFmt w:val="bullet"/>
      <w:lvlText w:val=""/>
      <w:lvlJc w:val="left"/>
    </w:lvl>
    <w:lvl w:ilvl="5" w:tplc="7FF2DD40">
      <w:start w:val="1"/>
      <w:numFmt w:val="bullet"/>
      <w:lvlText w:val=""/>
      <w:lvlJc w:val="left"/>
    </w:lvl>
    <w:lvl w:ilvl="6" w:tplc="6FF0D3D4">
      <w:start w:val="1"/>
      <w:numFmt w:val="bullet"/>
      <w:lvlText w:val=""/>
      <w:lvlJc w:val="left"/>
    </w:lvl>
    <w:lvl w:ilvl="7" w:tplc="14DA35B4">
      <w:start w:val="1"/>
      <w:numFmt w:val="bullet"/>
      <w:lvlText w:val=""/>
      <w:lvlJc w:val="left"/>
    </w:lvl>
    <w:lvl w:ilvl="8" w:tplc="C8D4F28C">
      <w:start w:val="1"/>
      <w:numFmt w:val="bullet"/>
      <w:lvlText w:val=""/>
      <w:lvlJc w:val="left"/>
    </w:lvl>
  </w:abstractNum>
  <w:abstractNum w:abstractNumId="4">
    <w:nsid w:val="00000005"/>
    <w:multiLevelType w:val="hybridMultilevel"/>
    <w:tmpl w:val="95161430"/>
    <w:lvl w:ilvl="0" w:tplc="F8AA1530">
      <w:start w:val="1"/>
      <w:numFmt w:val="bullet"/>
      <w:lvlText w:val=""/>
      <w:lvlJc w:val="left"/>
      <w:rPr>
        <w:rFonts w:ascii="Symbol" w:hAnsi="Symbol" w:hint="default"/>
      </w:rPr>
    </w:lvl>
    <w:lvl w:ilvl="1" w:tplc="5446840A">
      <w:start w:val="1"/>
      <w:numFmt w:val="bullet"/>
      <w:lvlText w:val=""/>
      <w:lvlJc w:val="left"/>
    </w:lvl>
    <w:lvl w:ilvl="2" w:tplc="12FE22AE">
      <w:start w:val="1"/>
      <w:numFmt w:val="bullet"/>
      <w:lvlText w:val=""/>
      <w:lvlJc w:val="left"/>
    </w:lvl>
    <w:lvl w:ilvl="3" w:tplc="CD9C86BA">
      <w:start w:val="1"/>
      <w:numFmt w:val="bullet"/>
      <w:lvlText w:val=""/>
      <w:lvlJc w:val="left"/>
    </w:lvl>
    <w:lvl w:ilvl="4" w:tplc="255A4350">
      <w:start w:val="1"/>
      <w:numFmt w:val="bullet"/>
      <w:lvlText w:val=""/>
      <w:lvlJc w:val="left"/>
    </w:lvl>
    <w:lvl w:ilvl="5" w:tplc="A992C82C">
      <w:start w:val="1"/>
      <w:numFmt w:val="bullet"/>
      <w:lvlText w:val=""/>
      <w:lvlJc w:val="left"/>
    </w:lvl>
    <w:lvl w:ilvl="6" w:tplc="FE582B82">
      <w:start w:val="1"/>
      <w:numFmt w:val="bullet"/>
      <w:lvlText w:val=""/>
      <w:lvlJc w:val="left"/>
    </w:lvl>
    <w:lvl w:ilvl="7" w:tplc="8CAE7762">
      <w:start w:val="1"/>
      <w:numFmt w:val="bullet"/>
      <w:lvlText w:val=""/>
      <w:lvlJc w:val="left"/>
    </w:lvl>
    <w:lvl w:ilvl="8" w:tplc="7CF8D254">
      <w:start w:val="1"/>
      <w:numFmt w:val="bullet"/>
      <w:lvlText w:val=""/>
      <w:lvlJc w:val="left"/>
    </w:lvl>
  </w:abstractNum>
  <w:abstractNum w:abstractNumId="5">
    <w:nsid w:val="00000006"/>
    <w:multiLevelType w:val="hybridMultilevel"/>
    <w:tmpl w:val="1F16E9E8"/>
    <w:lvl w:ilvl="0" w:tplc="0DFA7DF4">
      <w:start w:val="1"/>
      <w:numFmt w:val="bullet"/>
      <w:lvlText w:val="-"/>
      <w:lvlJc w:val="left"/>
    </w:lvl>
    <w:lvl w:ilvl="1" w:tplc="5822A006">
      <w:start w:val="1"/>
      <w:numFmt w:val="bullet"/>
      <w:lvlText w:val=""/>
      <w:lvlJc w:val="left"/>
    </w:lvl>
    <w:lvl w:ilvl="2" w:tplc="85520EEA">
      <w:start w:val="1"/>
      <w:numFmt w:val="bullet"/>
      <w:lvlText w:val=""/>
      <w:lvlJc w:val="left"/>
    </w:lvl>
    <w:lvl w:ilvl="3" w:tplc="7AD26B3A">
      <w:start w:val="1"/>
      <w:numFmt w:val="bullet"/>
      <w:lvlText w:val=""/>
      <w:lvlJc w:val="left"/>
    </w:lvl>
    <w:lvl w:ilvl="4" w:tplc="EC786B88">
      <w:start w:val="1"/>
      <w:numFmt w:val="bullet"/>
      <w:lvlText w:val=""/>
      <w:lvlJc w:val="left"/>
    </w:lvl>
    <w:lvl w:ilvl="5" w:tplc="BF9E923A">
      <w:start w:val="1"/>
      <w:numFmt w:val="bullet"/>
      <w:lvlText w:val=""/>
      <w:lvlJc w:val="left"/>
    </w:lvl>
    <w:lvl w:ilvl="6" w:tplc="67B4E71C">
      <w:start w:val="1"/>
      <w:numFmt w:val="bullet"/>
      <w:lvlText w:val=""/>
      <w:lvlJc w:val="left"/>
    </w:lvl>
    <w:lvl w:ilvl="7" w:tplc="B9F0C942">
      <w:start w:val="1"/>
      <w:numFmt w:val="bullet"/>
      <w:lvlText w:val=""/>
      <w:lvlJc w:val="left"/>
    </w:lvl>
    <w:lvl w:ilvl="8" w:tplc="6B341BFE">
      <w:start w:val="1"/>
      <w:numFmt w:val="bullet"/>
      <w:lvlText w:val=""/>
      <w:lvlJc w:val="left"/>
    </w:lvl>
  </w:abstractNum>
  <w:abstractNum w:abstractNumId="6">
    <w:nsid w:val="00000007"/>
    <w:multiLevelType w:val="hybridMultilevel"/>
    <w:tmpl w:val="1190CDE6"/>
    <w:lvl w:ilvl="0" w:tplc="4432C246">
      <w:start w:val="1"/>
      <w:numFmt w:val="bullet"/>
      <w:lvlText w:val="-"/>
      <w:lvlJc w:val="left"/>
    </w:lvl>
    <w:lvl w:ilvl="1" w:tplc="A72600FC">
      <w:start w:val="1"/>
      <w:numFmt w:val="bullet"/>
      <w:lvlText w:val=""/>
      <w:lvlJc w:val="left"/>
    </w:lvl>
    <w:lvl w:ilvl="2" w:tplc="41F27406">
      <w:start w:val="1"/>
      <w:numFmt w:val="bullet"/>
      <w:lvlText w:val=""/>
      <w:lvlJc w:val="left"/>
    </w:lvl>
    <w:lvl w:ilvl="3" w:tplc="A2DAF23A">
      <w:start w:val="1"/>
      <w:numFmt w:val="bullet"/>
      <w:lvlText w:val=""/>
      <w:lvlJc w:val="left"/>
    </w:lvl>
    <w:lvl w:ilvl="4" w:tplc="522CDA46">
      <w:start w:val="1"/>
      <w:numFmt w:val="bullet"/>
      <w:lvlText w:val=""/>
      <w:lvlJc w:val="left"/>
    </w:lvl>
    <w:lvl w:ilvl="5" w:tplc="449EEB3A">
      <w:start w:val="1"/>
      <w:numFmt w:val="bullet"/>
      <w:lvlText w:val=""/>
      <w:lvlJc w:val="left"/>
    </w:lvl>
    <w:lvl w:ilvl="6" w:tplc="BA6A1E26">
      <w:start w:val="1"/>
      <w:numFmt w:val="bullet"/>
      <w:lvlText w:val=""/>
      <w:lvlJc w:val="left"/>
    </w:lvl>
    <w:lvl w:ilvl="7" w:tplc="F87A02A0">
      <w:start w:val="1"/>
      <w:numFmt w:val="bullet"/>
      <w:lvlText w:val=""/>
      <w:lvlJc w:val="left"/>
    </w:lvl>
    <w:lvl w:ilvl="8" w:tplc="057CACA0">
      <w:start w:val="1"/>
      <w:numFmt w:val="bullet"/>
      <w:lvlText w:val=""/>
      <w:lvlJc w:val="left"/>
    </w:lvl>
  </w:abstractNum>
  <w:abstractNum w:abstractNumId="7">
    <w:nsid w:val="00E1705E"/>
    <w:multiLevelType w:val="multilevel"/>
    <w:tmpl w:val="12FCD53A"/>
    <w:lvl w:ilvl="0">
      <w:start w:val="9"/>
      <w:numFmt w:val="decimalZero"/>
      <w:lvlText w:val="%1"/>
      <w:lvlJc w:val="left"/>
      <w:pPr>
        <w:ind w:left="840" w:hanging="840"/>
      </w:pPr>
      <w:rPr>
        <w:rFonts w:hint="default"/>
      </w:rPr>
    </w:lvl>
    <w:lvl w:ilvl="1">
      <w:start w:val="2"/>
      <w:numFmt w:val="decimalZero"/>
      <w:lvlText w:val="%1.%2"/>
      <w:lvlJc w:val="left"/>
      <w:pPr>
        <w:ind w:left="840" w:hanging="840"/>
      </w:pPr>
      <w:rPr>
        <w:rFonts w:hint="default"/>
      </w:rPr>
    </w:lvl>
    <w:lvl w:ilvl="2">
      <w:start w:val="7"/>
      <w:numFmt w:val="decimalZero"/>
      <w:lvlText w:val="%1.%2.%3"/>
      <w:lvlJc w:val="left"/>
      <w:pPr>
        <w:ind w:left="1833" w:hanging="8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073C318C"/>
    <w:multiLevelType w:val="hybridMultilevel"/>
    <w:tmpl w:val="ECFAF258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8BA0641"/>
    <w:multiLevelType w:val="hybridMultilevel"/>
    <w:tmpl w:val="3EBC1FC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D31332F"/>
    <w:multiLevelType w:val="hybridMultilevel"/>
    <w:tmpl w:val="8280092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509230F"/>
    <w:multiLevelType w:val="hybridMultilevel"/>
    <w:tmpl w:val="C542030E"/>
    <w:lvl w:ilvl="0" w:tplc="AB1281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19AA534B"/>
    <w:multiLevelType w:val="hybridMultilevel"/>
    <w:tmpl w:val="55AC3A50"/>
    <w:lvl w:ilvl="0" w:tplc="F8AA1530">
      <w:start w:val="1"/>
      <w:numFmt w:val="bullet"/>
      <w:lvlText w:val=""/>
      <w:lvlJc w:val="left"/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9DA7B33"/>
    <w:multiLevelType w:val="hybridMultilevel"/>
    <w:tmpl w:val="70F4E1D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A850569"/>
    <w:multiLevelType w:val="hybridMultilevel"/>
    <w:tmpl w:val="8032946C"/>
    <w:lvl w:ilvl="0" w:tplc="F8AA1530">
      <w:start w:val="1"/>
      <w:numFmt w:val="bullet"/>
      <w:lvlText w:val=""/>
      <w:lvlJc w:val="left"/>
      <w:pPr>
        <w:ind w:left="7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15">
    <w:nsid w:val="1B000B33"/>
    <w:multiLevelType w:val="hybridMultilevel"/>
    <w:tmpl w:val="BB0A1204"/>
    <w:lvl w:ilvl="0" w:tplc="258A756A">
      <w:start w:val="1"/>
      <w:numFmt w:val="bullet"/>
      <w:lvlText w:val=""/>
      <w:lvlJc w:val="left"/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3483A70"/>
    <w:multiLevelType w:val="hybridMultilevel"/>
    <w:tmpl w:val="5450F2BE"/>
    <w:lvl w:ilvl="0" w:tplc="1A545D6A">
      <w:start w:val="1"/>
      <w:numFmt w:val="bullet"/>
      <w:lvlText w:val="В"/>
      <w:lvlJc w:val="left"/>
    </w:lvl>
    <w:lvl w:ilvl="1" w:tplc="F8AA1530">
      <w:start w:val="1"/>
      <w:numFmt w:val="bullet"/>
      <w:lvlText w:val=""/>
      <w:lvlJc w:val="left"/>
      <w:rPr>
        <w:rFonts w:ascii="Symbol" w:hAnsi="Symbol" w:hint="default"/>
      </w:rPr>
    </w:lvl>
    <w:lvl w:ilvl="2" w:tplc="30F22C4C">
      <w:start w:val="1"/>
      <w:numFmt w:val="bullet"/>
      <w:lvlText w:val=""/>
      <w:lvlJc w:val="left"/>
    </w:lvl>
    <w:lvl w:ilvl="3" w:tplc="DA5C8F70">
      <w:start w:val="1"/>
      <w:numFmt w:val="bullet"/>
      <w:lvlText w:val=""/>
      <w:lvlJc w:val="left"/>
    </w:lvl>
    <w:lvl w:ilvl="4" w:tplc="55DAE2B4">
      <w:start w:val="1"/>
      <w:numFmt w:val="bullet"/>
      <w:lvlText w:val=""/>
      <w:lvlJc w:val="left"/>
    </w:lvl>
    <w:lvl w:ilvl="5" w:tplc="9CCA5C12">
      <w:start w:val="1"/>
      <w:numFmt w:val="bullet"/>
      <w:lvlText w:val=""/>
      <w:lvlJc w:val="left"/>
    </w:lvl>
    <w:lvl w:ilvl="6" w:tplc="70E0DB72">
      <w:start w:val="1"/>
      <w:numFmt w:val="bullet"/>
      <w:lvlText w:val=""/>
      <w:lvlJc w:val="left"/>
    </w:lvl>
    <w:lvl w:ilvl="7" w:tplc="39CA4DE8">
      <w:start w:val="1"/>
      <w:numFmt w:val="bullet"/>
      <w:lvlText w:val=""/>
      <w:lvlJc w:val="left"/>
    </w:lvl>
    <w:lvl w:ilvl="8" w:tplc="31C2447A">
      <w:start w:val="1"/>
      <w:numFmt w:val="bullet"/>
      <w:lvlText w:val=""/>
      <w:lvlJc w:val="left"/>
    </w:lvl>
  </w:abstractNum>
  <w:abstractNum w:abstractNumId="17">
    <w:nsid w:val="24367035"/>
    <w:multiLevelType w:val="hybridMultilevel"/>
    <w:tmpl w:val="BC5806D6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4A321D7"/>
    <w:multiLevelType w:val="hybridMultilevel"/>
    <w:tmpl w:val="DAF689F4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5AA6E64"/>
    <w:multiLevelType w:val="hybridMultilevel"/>
    <w:tmpl w:val="65CCA81A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A267ACD"/>
    <w:multiLevelType w:val="hybridMultilevel"/>
    <w:tmpl w:val="113C6EDA"/>
    <w:lvl w:ilvl="0" w:tplc="F8AA153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3BB71109"/>
    <w:multiLevelType w:val="hybridMultilevel"/>
    <w:tmpl w:val="5B3C63F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CE9680D"/>
    <w:multiLevelType w:val="hybridMultilevel"/>
    <w:tmpl w:val="6352C3D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8757BA8"/>
    <w:multiLevelType w:val="hybridMultilevel"/>
    <w:tmpl w:val="405444D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9B385D"/>
    <w:multiLevelType w:val="hybridMultilevel"/>
    <w:tmpl w:val="2BD01FCE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030BAB"/>
    <w:multiLevelType w:val="hybridMultilevel"/>
    <w:tmpl w:val="9844FC10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AE7492E"/>
    <w:multiLevelType w:val="hybridMultilevel"/>
    <w:tmpl w:val="5BB83702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E625D8F"/>
    <w:multiLevelType w:val="hybridMultilevel"/>
    <w:tmpl w:val="2782EA8E"/>
    <w:lvl w:ilvl="0" w:tplc="0F28CD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F5A7B4C"/>
    <w:multiLevelType w:val="hybridMultilevel"/>
    <w:tmpl w:val="AA68CC3E"/>
    <w:lvl w:ilvl="0" w:tplc="F8AA153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55085899"/>
    <w:multiLevelType w:val="hybridMultilevel"/>
    <w:tmpl w:val="819A5648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93D3964"/>
    <w:multiLevelType w:val="hybridMultilevel"/>
    <w:tmpl w:val="E62CA6B8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4B7551"/>
    <w:multiLevelType w:val="hybridMultilevel"/>
    <w:tmpl w:val="EA6CB844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DC64279"/>
    <w:multiLevelType w:val="hybridMultilevel"/>
    <w:tmpl w:val="D3306E28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EE66459"/>
    <w:multiLevelType w:val="hybridMultilevel"/>
    <w:tmpl w:val="EF7E7CB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1D27519"/>
    <w:multiLevelType w:val="hybridMultilevel"/>
    <w:tmpl w:val="CD1060D8"/>
    <w:lvl w:ilvl="0" w:tplc="A7A29D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66A6354A"/>
    <w:multiLevelType w:val="hybridMultilevel"/>
    <w:tmpl w:val="5A0878AE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E771908"/>
    <w:multiLevelType w:val="hybridMultilevel"/>
    <w:tmpl w:val="9FA4F526"/>
    <w:lvl w:ilvl="0" w:tplc="0419000F">
      <w:start w:val="1"/>
      <w:numFmt w:val="decimal"/>
      <w:lvlText w:val="%1."/>
      <w:lvlJc w:val="left"/>
      <w:pPr>
        <w:ind w:left="64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826" w:hanging="360"/>
      </w:pPr>
    </w:lvl>
    <w:lvl w:ilvl="2" w:tplc="0419001B" w:tentative="1">
      <w:start w:val="1"/>
      <w:numFmt w:val="lowerRoman"/>
      <w:lvlText w:val="%3."/>
      <w:lvlJc w:val="right"/>
      <w:pPr>
        <w:ind w:left="7546" w:hanging="180"/>
      </w:pPr>
    </w:lvl>
    <w:lvl w:ilvl="3" w:tplc="0419000F" w:tentative="1">
      <w:start w:val="1"/>
      <w:numFmt w:val="decimal"/>
      <w:lvlText w:val="%4."/>
      <w:lvlJc w:val="left"/>
      <w:pPr>
        <w:ind w:left="8266" w:hanging="360"/>
      </w:pPr>
    </w:lvl>
    <w:lvl w:ilvl="4" w:tplc="04190019" w:tentative="1">
      <w:start w:val="1"/>
      <w:numFmt w:val="lowerLetter"/>
      <w:lvlText w:val="%5."/>
      <w:lvlJc w:val="left"/>
      <w:pPr>
        <w:ind w:left="8986" w:hanging="360"/>
      </w:pPr>
    </w:lvl>
    <w:lvl w:ilvl="5" w:tplc="0419001B" w:tentative="1">
      <w:start w:val="1"/>
      <w:numFmt w:val="lowerRoman"/>
      <w:lvlText w:val="%6."/>
      <w:lvlJc w:val="right"/>
      <w:pPr>
        <w:ind w:left="9706" w:hanging="180"/>
      </w:pPr>
    </w:lvl>
    <w:lvl w:ilvl="6" w:tplc="0419000F" w:tentative="1">
      <w:start w:val="1"/>
      <w:numFmt w:val="decimal"/>
      <w:lvlText w:val="%7."/>
      <w:lvlJc w:val="left"/>
      <w:pPr>
        <w:ind w:left="10426" w:hanging="360"/>
      </w:pPr>
    </w:lvl>
    <w:lvl w:ilvl="7" w:tplc="04190019" w:tentative="1">
      <w:start w:val="1"/>
      <w:numFmt w:val="lowerLetter"/>
      <w:lvlText w:val="%8."/>
      <w:lvlJc w:val="left"/>
      <w:pPr>
        <w:ind w:left="11146" w:hanging="360"/>
      </w:pPr>
    </w:lvl>
    <w:lvl w:ilvl="8" w:tplc="0419001B" w:tentative="1">
      <w:start w:val="1"/>
      <w:numFmt w:val="lowerRoman"/>
      <w:lvlText w:val="%9."/>
      <w:lvlJc w:val="right"/>
      <w:pPr>
        <w:ind w:left="11866" w:hanging="180"/>
      </w:pPr>
    </w:lvl>
  </w:abstractNum>
  <w:abstractNum w:abstractNumId="37">
    <w:nsid w:val="6FBB306A"/>
    <w:multiLevelType w:val="hybridMultilevel"/>
    <w:tmpl w:val="1188FD62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05D7366"/>
    <w:multiLevelType w:val="hybridMultilevel"/>
    <w:tmpl w:val="E230F89A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0FB234E"/>
    <w:multiLevelType w:val="hybridMultilevel"/>
    <w:tmpl w:val="4C469C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49C4F2E"/>
    <w:multiLevelType w:val="hybridMultilevel"/>
    <w:tmpl w:val="CCAEDC3A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6433235"/>
    <w:multiLevelType w:val="hybridMultilevel"/>
    <w:tmpl w:val="A7969D66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F121FE2"/>
    <w:multiLevelType w:val="hybridMultilevel"/>
    <w:tmpl w:val="B00A0468"/>
    <w:lvl w:ilvl="0" w:tplc="F8AA153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1"/>
  </w:num>
  <w:num w:numId="3">
    <w:abstractNumId w:val="3"/>
  </w:num>
  <w:num w:numId="4">
    <w:abstractNumId w:val="4"/>
  </w:num>
  <w:num w:numId="5">
    <w:abstractNumId w:val="40"/>
  </w:num>
  <w:num w:numId="6">
    <w:abstractNumId w:val="32"/>
  </w:num>
  <w:num w:numId="7">
    <w:abstractNumId w:val="23"/>
  </w:num>
  <w:num w:numId="8">
    <w:abstractNumId w:val="21"/>
  </w:num>
  <w:num w:numId="9">
    <w:abstractNumId w:val="17"/>
  </w:num>
  <w:num w:numId="10">
    <w:abstractNumId w:val="14"/>
  </w:num>
  <w:num w:numId="11">
    <w:abstractNumId w:val="5"/>
  </w:num>
  <w:num w:numId="12">
    <w:abstractNumId w:val="6"/>
  </w:num>
  <w:num w:numId="13">
    <w:abstractNumId w:val="39"/>
  </w:num>
  <w:num w:numId="14">
    <w:abstractNumId w:val="31"/>
  </w:num>
  <w:num w:numId="15">
    <w:abstractNumId w:val="38"/>
  </w:num>
  <w:num w:numId="16">
    <w:abstractNumId w:val="33"/>
  </w:num>
  <w:num w:numId="17">
    <w:abstractNumId w:val="22"/>
  </w:num>
  <w:num w:numId="18">
    <w:abstractNumId w:val="37"/>
  </w:num>
  <w:num w:numId="19">
    <w:abstractNumId w:val="18"/>
  </w:num>
  <w:num w:numId="20">
    <w:abstractNumId w:val="7"/>
  </w:num>
  <w:num w:numId="21">
    <w:abstractNumId w:val="2"/>
  </w:num>
  <w:num w:numId="22">
    <w:abstractNumId w:val="24"/>
  </w:num>
  <w:num w:numId="23">
    <w:abstractNumId w:val="25"/>
  </w:num>
  <w:num w:numId="24">
    <w:abstractNumId w:val="0"/>
  </w:num>
  <w:num w:numId="25">
    <w:abstractNumId w:val="10"/>
  </w:num>
  <w:num w:numId="26">
    <w:abstractNumId w:val="29"/>
  </w:num>
  <w:num w:numId="27">
    <w:abstractNumId w:val="9"/>
  </w:num>
  <w:num w:numId="28">
    <w:abstractNumId w:val="26"/>
  </w:num>
  <w:num w:numId="29">
    <w:abstractNumId w:val="41"/>
  </w:num>
  <w:num w:numId="30">
    <w:abstractNumId w:val="30"/>
  </w:num>
  <w:num w:numId="31">
    <w:abstractNumId w:val="15"/>
  </w:num>
  <w:num w:numId="32">
    <w:abstractNumId w:val="12"/>
  </w:num>
  <w:num w:numId="33">
    <w:abstractNumId w:val="42"/>
  </w:num>
  <w:num w:numId="34">
    <w:abstractNumId w:val="20"/>
  </w:num>
  <w:num w:numId="35">
    <w:abstractNumId w:val="28"/>
  </w:num>
  <w:num w:numId="36">
    <w:abstractNumId w:val="16"/>
  </w:num>
  <w:num w:numId="37">
    <w:abstractNumId w:val="13"/>
  </w:num>
  <w:num w:numId="38">
    <w:abstractNumId w:val="8"/>
  </w:num>
  <w:num w:numId="39">
    <w:abstractNumId w:val="35"/>
  </w:num>
  <w:num w:numId="40">
    <w:abstractNumId w:val="19"/>
  </w:num>
  <w:num w:numId="41">
    <w:abstractNumId w:val="27"/>
  </w:num>
  <w:num w:numId="42">
    <w:abstractNumId w:val="34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682"/>
    <w:rsid w:val="00056A67"/>
    <w:rsid w:val="00065480"/>
    <w:rsid w:val="0006749B"/>
    <w:rsid w:val="000A7AE1"/>
    <w:rsid w:val="000B33FC"/>
    <w:rsid w:val="000B65A3"/>
    <w:rsid w:val="00132AC1"/>
    <w:rsid w:val="001D7E2B"/>
    <w:rsid w:val="00215682"/>
    <w:rsid w:val="002542E1"/>
    <w:rsid w:val="002809FC"/>
    <w:rsid w:val="00281F45"/>
    <w:rsid w:val="00322246"/>
    <w:rsid w:val="003258E3"/>
    <w:rsid w:val="0037572C"/>
    <w:rsid w:val="003848F4"/>
    <w:rsid w:val="003F4496"/>
    <w:rsid w:val="00412EB7"/>
    <w:rsid w:val="00413385"/>
    <w:rsid w:val="00413E28"/>
    <w:rsid w:val="00426D07"/>
    <w:rsid w:val="004504A1"/>
    <w:rsid w:val="00457FE7"/>
    <w:rsid w:val="00463FDF"/>
    <w:rsid w:val="004D71B4"/>
    <w:rsid w:val="00510277"/>
    <w:rsid w:val="005D27A1"/>
    <w:rsid w:val="006027E6"/>
    <w:rsid w:val="00611A03"/>
    <w:rsid w:val="006456D5"/>
    <w:rsid w:val="006E0819"/>
    <w:rsid w:val="00726DD1"/>
    <w:rsid w:val="007302A8"/>
    <w:rsid w:val="00753291"/>
    <w:rsid w:val="00817C9F"/>
    <w:rsid w:val="0083288C"/>
    <w:rsid w:val="0083603E"/>
    <w:rsid w:val="00855B7A"/>
    <w:rsid w:val="0088372B"/>
    <w:rsid w:val="0088612D"/>
    <w:rsid w:val="008C02DC"/>
    <w:rsid w:val="008C1E75"/>
    <w:rsid w:val="008D3388"/>
    <w:rsid w:val="008D750F"/>
    <w:rsid w:val="0093536B"/>
    <w:rsid w:val="009C33EC"/>
    <w:rsid w:val="00A64629"/>
    <w:rsid w:val="00A66D9D"/>
    <w:rsid w:val="00AE4092"/>
    <w:rsid w:val="00AF3F8A"/>
    <w:rsid w:val="00B06093"/>
    <w:rsid w:val="00B23F37"/>
    <w:rsid w:val="00B808BC"/>
    <w:rsid w:val="00BE4A3C"/>
    <w:rsid w:val="00C1384D"/>
    <w:rsid w:val="00C32A8F"/>
    <w:rsid w:val="00C3477C"/>
    <w:rsid w:val="00C87F64"/>
    <w:rsid w:val="00C91F3F"/>
    <w:rsid w:val="00CB4E23"/>
    <w:rsid w:val="00CC4486"/>
    <w:rsid w:val="00D30A52"/>
    <w:rsid w:val="00D4502C"/>
    <w:rsid w:val="00DA23DD"/>
    <w:rsid w:val="00DB6727"/>
    <w:rsid w:val="00DD3471"/>
    <w:rsid w:val="00DE1F0C"/>
    <w:rsid w:val="00DE4B02"/>
    <w:rsid w:val="00DE59D6"/>
    <w:rsid w:val="00DF0F9A"/>
    <w:rsid w:val="00E503FB"/>
    <w:rsid w:val="00E919E4"/>
    <w:rsid w:val="00EA1A65"/>
    <w:rsid w:val="00EE4431"/>
    <w:rsid w:val="00EF34C6"/>
    <w:rsid w:val="00F47B80"/>
    <w:rsid w:val="00F91AA5"/>
    <w:rsid w:val="00F93186"/>
    <w:rsid w:val="00FA1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63FDF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156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A64629"/>
    <w:pPr>
      <w:ind w:left="720"/>
      <w:contextualSpacing/>
    </w:pPr>
  </w:style>
  <w:style w:type="table" w:styleId="a4">
    <w:name w:val="Table Grid"/>
    <w:basedOn w:val="a1"/>
    <w:uiPriority w:val="39"/>
    <w:rsid w:val="008328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endnote text"/>
    <w:basedOn w:val="a"/>
    <w:link w:val="a6"/>
    <w:uiPriority w:val="99"/>
    <w:semiHidden/>
    <w:unhideWhenUsed/>
    <w:rsid w:val="0083288C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83288C"/>
    <w:rPr>
      <w:sz w:val="20"/>
      <w:szCs w:val="20"/>
    </w:rPr>
  </w:style>
  <w:style w:type="character" w:styleId="a7">
    <w:name w:val="footnote reference"/>
    <w:basedOn w:val="a0"/>
    <w:uiPriority w:val="99"/>
    <w:rsid w:val="0083288C"/>
    <w:rPr>
      <w:vertAlign w:val="superscript"/>
    </w:rPr>
  </w:style>
  <w:style w:type="character" w:customStyle="1" w:styleId="a8">
    <w:name w:val="Основной текст Знак"/>
    <w:rsid w:val="00DE59D6"/>
    <w:rPr>
      <w:sz w:val="24"/>
      <w:szCs w:val="24"/>
      <w:lang w:val="ru-RU" w:eastAsia="ar-SA" w:bidi="ar-SA"/>
    </w:rPr>
  </w:style>
  <w:style w:type="character" w:customStyle="1" w:styleId="FontStyle18">
    <w:name w:val="Font Style18"/>
    <w:rsid w:val="00DE59D6"/>
    <w:rPr>
      <w:rFonts w:ascii="Times New Roman" w:hAnsi="Times New Roman" w:cs="Times New Roman"/>
      <w:b/>
      <w:bCs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semiHidden/>
    <w:rsid w:val="00463FDF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63FDF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156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A64629"/>
    <w:pPr>
      <w:ind w:left="720"/>
      <w:contextualSpacing/>
    </w:pPr>
  </w:style>
  <w:style w:type="table" w:styleId="a4">
    <w:name w:val="Table Grid"/>
    <w:basedOn w:val="a1"/>
    <w:uiPriority w:val="39"/>
    <w:rsid w:val="008328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endnote text"/>
    <w:basedOn w:val="a"/>
    <w:link w:val="a6"/>
    <w:uiPriority w:val="99"/>
    <w:semiHidden/>
    <w:unhideWhenUsed/>
    <w:rsid w:val="0083288C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83288C"/>
    <w:rPr>
      <w:sz w:val="20"/>
      <w:szCs w:val="20"/>
    </w:rPr>
  </w:style>
  <w:style w:type="character" w:styleId="a7">
    <w:name w:val="footnote reference"/>
    <w:basedOn w:val="a0"/>
    <w:uiPriority w:val="99"/>
    <w:rsid w:val="0083288C"/>
    <w:rPr>
      <w:vertAlign w:val="superscript"/>
    </w:rPr>
  </w:style>
  <w:style w:type="character" w:customStyle="1" w:styleId="a8">
    <w:name w:val="Основной текст Знак"/>
    <w:rsid w:val="00DE59D6"/>
    <w:rPr>
      <w:sz w:val="24"/>
      <w:szCs w:val="24"/>
      <w:lang w:val="ru-RU" w:eastAsia="ar-SA" w:bidi="ar-SA"/>
    </w:rPr>
  </w:style>
  <w:style w:type="character" w:customStyle="1" w:styleId="FontStyle18">
    <w:name w:val="Font Style18"/>
    <w:rsid w:val="00DE59D6"/>
    <w:rPr>
      <w:rFonts w:ascii="Times New Roman" w:hAnsi="Times New Roman" w:cs="Times New Roman"/>
      <w:b/>
      <w:bCs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semiHidden/>
    <w:rsid w:val="00463FDF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910</Words>
  <Characters>5193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Некрасова</dc:creator>
  <cp:lastModifiedBy>Asimo</cp:lastModifiedBy>
  <cp:revision>4</cp:revision>
  <dcterms:created xsi:type="dcterms:W3CDTF">2018-04-23T08:14:00Z</dcterms:created>
  <dcterms:modified xsi:type="dcterms:W3CDTF">2018-04-23T09:01:00Z</dcterms:modified>
</cp:coreProperties>
</file>